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02" w:rsidRPr="006D225A" w:rsidRDefault="00961D02" w:rsidP="002E529B">
      <w:pPr>
        <w:spacing w:after="0" w:line="276" w:lineRule="auto"/>
        <w:ind w:righ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1D02" w:rsidRPr="006D225A" w:rsidRDefault="00961D02" w:rsidP="002E529B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961D02" w:rsidRPr="006D225A" w:rsidRDefault="00961D02" w:rsidP="002E529B">
      <w:pPr>
        <w:spacing w:after="0" w:line="276" w:lineRule="auto"/>
        <w:ind w:firstLine="567"/>
        <w:jc w:val="center"/>
        <w:rPr>
          <w:b/>
          <w:sz w:val="28"/>
          <w:szCs w:val="28"/>
          <w:lang w:val="uk-UA"/>
        </w:rPr>
      </w:pPr>
    </w:p>
    <w:p w:rsidR="00961D02" w:rsidRPr="006D225A" w:rsidRDefault="00961D02" w:rsidP="0068421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25A" w:rsidRPr="006D225A" w:rsidRDefault="00961D02" w:rsidP="00FC513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i/>
          <w:sz w:val="28"/>
          <w:szCs w:val="28"/>
          <w:lang w:val="uk-UA"/>
        </w:rPr>
        <w:t>Актуальність програми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полягає в тому, що </w:t>
      </w:r>
      <w:r w:rsidR="00E97C87">
        <w:rPr>
          <w:rFonts w:ascii="Times New Roman" w:hAnsi="Times New Roman" w:cs="Times New Roman"/>
          <w:sz w:val="28"/>
          <w:szCs w:val="28"/>
          <w:lang w:val="uk-UA"/>
        </w:rPr>
        <w:t>її зміст надає можливість вихованцям більш детально ознайомитися з історією, архітектурою, видатними особам</w:t>
      </w:r>
      <w:r w:rsidR="000150A5">
        <w:rPr>
          <w:rFonts w:ascii="Times New Roman" w:hAnsi="Times New Roman" w:cs="Times New Roman"/>
          <w:sz w:val="28"/>
          <w:szCs w:val="28"/>
          <w:lang w:val="uk-UA"/>
        </w:rPr>
        <w:t xml:space="preserve">и, діяльність яких вплинула на його розвиток; отримати знання необхідне для спілкування англійською мовою в процесі навчально-творчої діяльності в гуртку. Зазначене забезпечує </w:t>
      </w:r>
      <w:r w:rsidR="0063498F">
        <w:rPr>
          <w:rFonts w:ascii="Times New Roman" w:hAnsi="Times New Roman" w:cs="Times New Roman"/>
          <w:sz w:val="28"/>
          <w:szCs w:val="28"/>
          <w:lang w:val="uk-UA"/>
        </w:rPr>
        <w:t xml:space="preserve"> вдосконалення знань не лише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3498F">
        <w:rPr>
          <w:rFonts w:ascii="Times New Roman" w:hAnsi="Times New Roman" w:cs="Times New Roman"/>
          <w:sz w:val="28"/>
          <w:szCs w:val="28"/>
          <w:lang w:val="uk-UA"/>
        </w:rPr>
        <w:t>історії рідного краю, а й з іноземної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мови. </w:t>
      </w:r>
      <w:r w:rsidR="00CA151B" w:rsidRPr="006D225A">
        <w:rPr>
          <w:rFonts w:ascii="Times New Roman" w:hAnsi="Times New Roman" w:cs="Times New Roman"/>
          <w:sz w:val="28"/>
          <w:szCs w:val="28"/>
          <w:lang w:val="uk-UA"/>
        </w:rPr>
        <w:t>Залу</w:t>
      </w:r>
      <w:r w:rsidR="0063498F">
        <w:rPr>
          <w:rFonts w:ascii="Times New Roman" w:hAnsi="Times New Roman" w:cs="Times New Roman"/>
          <w:sz w:val="28"/>
          <w:szCs w:val="28"/>
          <w:lang w:val="uk-UA"/>
        </w:rPr>
        <w:t xml:space="preserve">чення </w:t>
      </w:r>
      <w:r w:rsidR="00BE7CC2">
        <w:rPr>
          <w:rFonts w:ascii="Times New Roman" w:hAnsi="Times New Roman" w:cs="Times New Roman"/>
          <w:sz w:val="28"/>
          <w:szCs w:val="28"/>
          <w:lang w:val="uk-UA"/>
        </w:rPr>
        <w:t xml:space="preserve">вихованців до пізнавальної і творчої діяльності, </w:t>
      </w:r>
      <w:r w:rsidR="0006704F">
        <w:rPr>
          <w:rFonts w:ascii="Times New Roman" w:hAnsi="Times New Roman" w:cs="Times New Roman"/>
          <w:sz w:val="28"/>
          <w:szCs w:val="28"/>
          <w:lang w:val="uk-UA"/>
        </w:rPr>
        <w:t>створення ум</w:t>
      </w:r>
      <w:r w:rsidR="00CA6C71">
        <w:rPr>
          <w:rFonts w:ascii="Times New Roman" w:hAnsi="Times New Roman" w:cs="Times New Roman"/>
          <w:sz w:val="28"/>
          <w:szCs w:val="28"/>
          <w:lang w:val="uk-UA"/>
        </w:rPr>
        <w:t>ов для їх гармонійного розвитку, забезпечує розуміння значущості духовної і культурної спадщини рідного краю, формування позитивного ставлення до інших етносів</w:t>
      </w:r>
      <w:r w:rsidR="004456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151B" w:rsidRPr="002679C7" w:rsidRDefault="006D225A" w:rsidP="00FC5136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2679C7">
        <w:rPr>
          <w:rFonts w:ascii="Times New Roman" w:eastAsia="Calibri" w:hAnsi="Times New Roman" w:cs="Times New Roman"/>
          <w:sz w:val="28"/>
          <w:szCs w:val="28"/>
          <w:lang w:val="uk-UA"/>
        </w:rPr>
        <w:t>Новизна навчальної програми полягає в</w:t>
      </w:r>
      <w:r w:rsidR="00FC51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679C7" w:rsidRPr="00267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поєднанні </w:t>
      </w:r>
      <w:r w:rsidR="0038287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вивчення </w:t>
      </w:r>
      <w:r w:rsidR="002679C7" w:rsidRPr="00267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історії </w:t>
      </w:r>
      <w:r w:rsidR="0038287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рідного міста і формуванні </w:t>
      </w:r>
      <w:r w:rsidR="004436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іншомовної </w:t>
      </w:r>
      <w:r w:rsidR="00382876">
        <w:rPr>
          <w:rFonts w:ascii="Times New Roman" w:eastAsia="Calibri" w:hAnsi="Times New Roman" w:cs="Times New Roman"/>
          <w:sz w:val="28"/>
          <w:szCs w:val="28"/>
          <w:lang w:val="uk-UA"/>
        </w:rPr>
        <w:t>комунікативної компетентності</w:t>
      </w:r>
      <w:r w:rsidR="004436D6">
        <w:rPr>
          <w:rFonts w:ascii="Times New Roman" w:eastAsia="Calibri" w:hAnsi="Times New Roman" w:cs="Times New Roman"/>
          <w:sz w:val="28"/>
          <w:szCs w:val="28"/>
          <w:lang w:val="uk-UA"/>
        </w:rPr>
        <w:t>; навчанні способам презентації міста засобами іноземного мовлення.</w:t>
      </w:r>
    </w:p>
    <w:p w:rsidR="006D225A" w:rsidRPr="008444DA" w:rsidRDefault="006D225A" w:rsidP="00FC5136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444DA">
        <w:rPr>
          <w:rFonts w:ascii="Times New Roman" w:eastAsia="Calibri" w:hAnsi="Times New Roman" w:cs="Times New Roman"/>
          <w:sz w:val="28"/>
          <w:szCs w:val="28"/>
          <w:lang w:val="uk-UA"/>
        </w:rPr>
        <w:t>В основу змісту програми покладено принципи науковості, доступності, національної спрямованості, особистісної орієнтації, суб’єкт-суб’єктної взаємодії,  технологізації.</w:t>
      </w:r>
    </w:p>
    <w:p w:rsidR="006D225A" w:rsidRDefault="006D225A" w:rsidP="00FC5136">
      <w:pPr>
        <w:spacing w:after="0"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D225A">
        <w:rPr>
          <w:rFonts w:ascii="Times New Roman" w:eastAsia="Calibri" w:hAnsi="Times New Roman" w:cs="Times New Roman"/>
          <w:sz w:val="28"/>
          <w:szCs w:val="28"/>
          <w:lang w:val="uk-UA"/>
        </w:rPr>
        <w:t>Навчальна програма реалізується</w:t>
      </w:r>
      <w:r w:rsidR="00D82BC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гуртках туристсько-краєзнавчого </w:t>
      </w:r>
      <w:r w:rsidRPr="006D225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напряму та спрямована на вихованців віком від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Pr="006D225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9</w:t>
      </w:r>
      <w:r w:rsidRPr="006D225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років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6D225A" w:rsidRPr="00FC5136" w:rsidRDefault="006D225A" w:rsidP="00FC5136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C5136">
        <w:rPr>
          <w:rFonts w:ascii="Times New Roman" w:hAnsi="Times New Roman"/>
          <w:sz w:val="28"/>
          <w:szCs w:val="28"/>
          <w:lang w:val="uk-UA"/>
        </w:rPr>
        <w:t>Навчальна програма гуртка розроблена на основі</w:t>
      </w:r>
      <w:r w:rsidR="008444DA" w:rsidRPr="00FC5136">
        <w:rPr>
          <w:rFonts w:ascii="Times New Roman" w:hAnsi="Times New Roman"/>
          <w:sz w:val="28"/>
          <w:szCs w:val="28"/>
          <w:lang w:val="uk-UA"/>
        </w:rPr>
        <w:t xml:space="preserve"> навчальної програми з позашкільної освіти ту</w:t>
      </w:r>
      <w:r w:rsidR="00DB055D" w:rsidRPr="00FC5136">
        <w:rPr>
          <w:rFonts w:ascii="Times New Roman" w:hAnsi="Times New Roman"/>
          <w:sz w:val="28"/>
          <w:szCs w:val="28"/>
          <w:lang w:val="uk-UA"/>
        </w:rPr>
        <w:t>ристсько-краєзнавчого напряму «</w:t>
      </w:r>
      <w:r w:rsidR="008444DA" w:rsidRPr="00FC5136">
        <w:rPr>
          <w:rFonts w:ascii="Times New Roman" w:hAnsi="Times New Roman"/>
          <w:sz w:val="28"/>
          <w:szCs w:val="28"/>
          <w:lang w:val="uk-UA"/>
        </w:rPr>
        <w:t>Юні краєзнавці»</w:t>
      </w:r>
      <w:r w:rsidR="00FC5136">
        <w:rPr>
          <w:rFonts w:ascii="Times New Roman" w:hAnsi="Times New Roman"/>
          <w:sz w:val="28"/>
          <w:szCs w:val="28"/>
          <w:lang w:val="uk-UA"/>
        </w:rPr>
        <w:t>,</w:t>
      </w:r>
      <w:r w:rsidR="008444DA" w:rsidRPr="00FC51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C5136">
        <w:rPr>
          <w:rFonts w:ascii="Times New Roman" w:hAnsi="Times New Roman"/>
          <w:sz w:val="28"/>
          <w:szCs w:val="28"/>
          <w:lang w:val="uk-UA"/>
        </w:rPr>
        <w:t xml:space="preserve">затвердженої </w:t>
      </w:r>
      <w:r w:rsidR="00DB055D" w:rsidRPr="00FC5136">
        <w:rPr>
          <w:rFonts w:ascii="Times New Roman" w:hAnsi="Times New Roman"/>
          <w:sz w:val="28"/>
          <w:szCs w:val="28"/>
          <w:lang w:val="uk-UA"/>
        </w:rPr>
        <w:t>наказ</w:t>
      </w:r>
      <w:r w:rsidR="00FC5136">
        <w:rPr>
          <w:rFonts w:ascii="Times New Roman" w:hAnsi="Times New Roman"/>
          <w:sz w:val="28"/>
          <w:szCs w:val="28"/>
          <w:lang w:val="uk-UA"/>
        </w:rPr>
        <w:t>ом Департаменту освіти і науки Сумської обласної державної адміністрації</w:t>
      </w:r>
      <w:r w:rsidR="00DB055D" w:rsidRPr="00FC51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C5136">
        <w:rPr>
          <w:rFonts w:ascii="Times New Roman" w:hAnsi="Times New Roman"/>
          <w:sz w:val="28"/>
          <w:szCs w:val="28"/>
          <w:lang w:val="uk-UA"/>
        </w:rPr>
        <w:t>від 26.09.2016</w:t>
      </w:r>
      <w:r w:rsidR="00FC5136" w:rsidRPr="00FC5136">
        <w:rPr>
          <w:rFonts w:ascii="Times New Roman" w:hAnsi="Times New Roman"/>
          <w:sz w:val="28"/>
          <w:szCs w:val="28"/>
          <w:lang w:val="uk-UA"/>
        </w:rPr>
        <w:t xml:space="preserve"> № 490-ОД</w:t>
      </w:r>
      <w:r w:rsidR="00FC5136">
        <w:rPr>
          <w:rFonts w:ascii="Times New Roman" w:hAnsi="Times New Roman"/>
          <w:sz w:val="28"/>
          <w:szCs w:val="28"/>
          <w:lang w:val="uk-UA"/>
        </w:rPr>
        <w:t>.</w:t>
      </w:r>
    </w:p>
    <w:p w:rsidR="006D225A" w:rsidRPr="00546020" w:rsidRDefault="002679C7" w:rsidP="00FC5136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C5136">
        <w:rPr>
          <w:rFonts w:ascii="Times New Roman" w:hAnsi="Times New Roman"/>
          <w:sz w:val="28"/>
          <w:szCs w:val="28"/>
          <w:lang w:val="uk-UA"/>
        </w:rPr>
        <w:t>До програми внесені</w:t>
      </w:r>
      <w:r w:rsidR="006D225A" w:rsidRPr="00FC5136">
        <w:rPr>
          <w:rFonts w:ascii="Times New Roman" w:hAnsi="Times New Roman"/>
          <w:sz w:val="28"/>
          <w:szCs w:val="28"/>
          <w:lang w:val="uk-UA"/>
        </w:rPr>
        <w:t xml:space="preserve"> зміни та доповнення, що відображають</w:t>
      </w:r>
      <w:r w:rsidR="00FC51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44DA" w:rsidRPr="00FC5136">
        <w:rPr>
          <w:rFonts w:ascii="Times New Roman" w:hAnsi="Times New Roman"/>
          <w:sz w:val="28"/>
          <w:szCs w:val="28"/>
          <w:lang w:val="uk-UA"/>
        </w:rPr>
        <w:t>о</w:t>
      </w:r>
      <w:r w:rsidR="006D225A" w:rsidRPr="00FC5136">
        <w:rPr>
          <w:rFonts w:ascii="Times New Roman" w:hAnsi="Times New Roman" w:cs="Times New Roman"/>
          <w:sz w:val="28"/>
          <w:szCs w:val="28"/>
          <w:lang w:val="uk-UA"/>
        </w:rPr>
        <w:t>собливості провідного виду діяльності дітей молодшого шкільного віку, інтегрування</w:t>
      </w:r>
      <w:r w:rsidR="006D225A" w:rsidRPr="008444DA">
        <w:rPr>
          <w:rFonts w:ascii="Times New Roman" w:hAnsi="Times New Roman" w:cs="Times New Roman"/>
          <w:sz w:val="28"/>
          <w:szCs w:val="28"/>
          <w:lang w:val="uk-UA"/>
        </w:rPr>
        <w:t xml:space="preserve"> ін</w:t>
      </w:r>
      <w:r w:rsidR="0092033A" w:rsidRPr="008444DA">
        <w:rPr>
          <w:rFonts w:ascii="Times New Roman" w:hAnsi="Times New Roman" w:cs="Times New Roman"/>
          <w:sz w:val="28"/>
          <w:szCs w:val="28"/>
          <w:lang w:val="uk-UA"/>
        </w:rPr>
        <w:t xml:space="preserve">оземної </w:t>
      </w:r>
      <w:r w:rsidR="006D225A" w:rsidRPr="008444DA">
        <w:rPr>
          <w:rFonts w:ascii="Times New Roman" w:hAnsi="Times New Roman" w:cs="Times New Roman"/>
          <w:sz w:val="28"/>
          <w:szCs w:val="28"/>
          <w:lang w:val="uk-UA"/>
        </w:rPr>
        <w:t xml:space="preserve"> мови в навчальний процес гуртків краєзн</w:t>
      </w:r>
      <w:r w:rsidR="0092033A" w:rsidRPr="008444DA">
        <w:rPr>
          <w:rFonts w:ascii="Times New Roman" w:hAnsi="Times New Roman" w:cs="Times New Roman"/>
          <w:sz w:val="28"/>
          <w:szCs w:val="28"/>
          <w:lang w:val="uk-UA"/>
        </w:rPr>
        <w:t xml:space="preserve">авчого </w:t>
      </w:r>
      <w:r w:rsidR="006D225A" w:rsidRPr="008444DA">
        <w:rPr>
          <w:rFonts w:ascii="Times New Roman" w:hAnsi="Times New Roman" w:cs="Times New Roman"/>
          <w:sz w:val="28"/>
          <w:szCs w:val="28"/>
          <w:lang w:val="uk-UA"/>
        </w:rPr>
        <w:t xml:space="preserve"> профілю</w:t>
      </w:r>
      <w:r w:rsidR="008444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D225A" w:rsidRPr="006D225A" w:rsidRDefault="006D225A" w:rsidP="00FC5136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D225A">
        <w:rPr>
          <w:rFonts w:ascii="Times New Roman" w:eastAsia="Calibri" w:hAnsi="Times New Roman" w:cs="Times New Roman"/>
          <w:i/>
          <w:sz w:val="28"/>
          <w:szCs w:val="28"/>
          <w:lang w:val="uk-UA"/>
        </w:rPr>
        <w:t>Метою</w:t>
      </w:r>
      <w:r w:rsidRPr="006D225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програми є формування </w:t>
      </w:r>
      <w:r w:rsidR="002E529B">
        <w:rPr>
          <w:rFonts w:ascii="Times New Roman" w:eastAsia="Calibri" w:hAnsi="Times New Roman" w:cs="Times New Roman"/>
          <w:sz w:val="28"/>
          <w:szCs w:val="28"/>
          <w:lang w:val="uk-UA"/>
        </w:rPr>
        <w:t>гармонійно</w:t>
      </w:r>
      <w:r w:rsidRPr="006D225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розвиненої особистості </w:t>
      </w:r>
      <w:r w:rsidR="002E529B">
        <w:rPr>
          <w:rFonts w:ascii="Times New Roman" w:eastAsia="Calibri" w:hAnsi="Times New Roman" w:cs="Times New Roman"/>
          <w:sz w:val="28"/>
          <w:szCs w:val="28"/>
          <w:lang w:val="uk-UA"/>
        </w:rPr>
        <w:t>засобами краєзнавчої діяльності</w:t>
      </w:r>
      <w:r w:rsidRPr="006D225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</w:p>
    <w:p w:rsidR="00CA151B" w:rsidRPr="002E529B" w:rsidRDefault="002E529B" w:rsidP="00FC513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Основними </w:t>
      </w:r>
      <w:r w:rsidRPr="00543E20">
        <w:rPr>
          <w:rFonts w:ascii="Times New Roman" w:hAnsi="Times New Roman" w:cs="Times New Roman"/>
          <w:i/>
          <w:sz w:val="28"/>
          <w:szCs w:val="28"/>
          <w:lang w:val="uk-UA"/>
        </w:rPr>
        <w:t>завданнями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:rsidR="00961D02" w:rsidRPr="00543E20" w:rsidRDefault="002E529B" w:rsidP="00561814">
      <w:pPr>
        <w:pStyle w:val="a8"/>
        <w:numPr>
          <w:ilvl w:val="0"/>
          <w:numId w:val="1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E20">
        <w:rPr>
          <w:rFonts w:ascii="Times New Roman" w:hAnsi="Times New Roman" w:cs="Times New Roman"/>
          <w:sz w:val="28"/>
          <w:szCs w:val="28"/>
          <w:lang w:val="uk-UA"/>
        </w:rPr>
        <w:t>залучення вихованців до краєзнавчої діяльності;</w:t>
      </w:r>
    </w:p>
    <w:p w:rsidR="002E529B" w:rsidRPr="00543E20" w:rsidRDefault="002E529B" w:rsidP="00561814">
      <w:pPr>
        <w:pStyle w:val="a8"/>
        <w:numPr>
          <w:ilvl w:val="0"/>
          <w:numId w:val="1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E20">
        <w:rPr>
          <w:rFonts w:ascii="Times New Roman" w:hAnsi="Times New Roman" w:cs="Times New Roman"/>
          <w:sz w:val="28"/>
          <w:szCs w:val="28"/>
          <w:lang w:val="uk-UA"/>
        </w:rPr>
        <w:t>формування іншомовленнєвої компетентності у процесі навчально-творчої роботи в гуртку;</w:t>
      </w:r>
    </w:p>
    <w:p w:rsidR="002E529B" w:rsidRPr="00543E20" w:rsidRDefault="00543E20" w:rsidP="00561814">
      <w:pPr>
        <w:pStyle w:val="a8"/>
        <w:numPr>
          <w:ilvl w:val="0"/>
          <w:numId w:val="1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E2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створення умов для виявлення і </w:t>
      </w:r>
      <w:r w:rsidR="002E529B" w:rsidRPr="00543E20">
        <w:rPr>
          <w:rFonts w:ascii="Times New Roman" w:hAnsi="Times New Roman" w:cs="Times New Roman"/>
          <w:sz w:val="28"/>
          <w:szCs w:val="28"/>
          <w:lang w:val="uk-UA"/>
        </w:rPr>
        <w:t>розвит</w:t>
      </w:r>
      <w:r w:rsidRPr="00543E20">
        <w:rPr>
          <w:rFonts w:ascii="Times New Roman" w:hAnsi="Times New Roman" w:cs="Times New Roman"/>
          <w:sz w:val="28"/>
          <w:szCs w:val="28"/>
          <w:lang w:val="uk-UA"/>
        </w:rPr>
        <w:t>ку</w:t>
      </w:r>
      <w:r w:rsidR="002E529B" w:rsidRPr="00543E20">
        <w:rPr>
          <w:rFonts w:ascii="Times New Roman" w:hAnsi="Times New Roman" w:cs="Times New Roman"/>
          <w:sz w:val="28"/>
          <w:szCs w:val="28"/>
          <w:lang w:val="uk-UA"/>
        </w:rPr>
        <w:t xml:space="preserve"> творчих здібностей </w:t>
      </w:r>
      <w:r w:rsidRPr="00543E20">
        <w:rPr>
          <w:rFonts w:ascii="Times New Roman" w:hAnsi="Times New Roman" w:cs="Times New Roman"/>
          <w:sz w:val="28"/>
          <w:szCs w:val="28"/>
          <w:lang w:val="uk-UA"/>
        </w:rPr>
        <w:t>вихованців;</w:t>
      </w:r>
    </w:p>
    <w:p w:rsidR="00543E20" w:rsidRPr="00543E20" w:rsidRDefault="00543E20" w:rsidP="00561814">
      <w:pPr>
        <w:pStyle w:val="a8"/>
        <w:numPr>
          <w:ilvl w:val="0"/>
          <w:numId w:val="1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E20">
        <w:rPr>
          <w:rFonts w:ascii="Times New Roman" w:eastAsia="Calibri" w:hAnsi="Times New Roman" w:cs="Times New Roman"/>
          <w:sz w:val="28"/>
          <w:szCs w:val="28"/>
          <w:lang w:val="uk-UA"/>
        </w:rPr>
        <w:t>навчання дбайливого ставлення до д</w:t>
      </w:r>
      <w:r w:rsidR="00546020">
        <w:rPr>
          <w:rFonts w:ascii="Times New Roman" w:eastAsia="Calibri" w:hAnsi="Times New Roman" w:cs="Times New Roman"/>
          <w:sz w:val="28"/>
          <w:szCs w:val="28"/>
          <w:lang w:val="uk-UA"/>
        </w:rPr>
        <w:t>уховних і матеріальних багатств</w:t>
      </w:r>
      <w:r w:rsidRPr="00543E2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рідного краю;</w:t>
      </w:r>
    </w:p>
    <w:p w:rsidR="00543E20" w:rsidRPr="00DA0D89" w:rsidRDefault="00543E20" w:rsidP="00561814">
      <w:pPr>
        <w:pStyle w:val="a8"/>
        <w:numPr>
          <w:ilvl w:val="0"/>
          <w:numId w:val="1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43E20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 виховання</w:t>
      </w:r>
      <w:r w:rsidR="00FC51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43E20">
        <w:rPr>
          <w:rFonts w:ascii="Times New Roman" w:eastAsia="Calibri" w:hAnsi="Times New Roman" w:cs="Times New Roman"/>
          <w:sz w:val="28"/>
          <w:szCs w:val="28"/>
          <w:lang w:val="uk-UA"/>
        </w:rPr>
        <w:t>позитивних якостей особистості</w:t>
      </w:r>
      <w:r w:rsidR="0056181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47410" w:rsidRPr="008B7AEE" w:rsidRDefault="00847410" w:rsidP="008B7AEE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B7AEE">
        <w:rPr>
          <w:rFonts w:ascii="Times New Roman" w:hAnsi="Times New Roman"/>
          <w:sz w:val="28"/>
          <w:szCs w:val="28"/>
          <w:lang w:val="uk-UA"/>
        </w:rPr>
        <w:t xml:space="preserve">Програма розрахована на </w:t>
      </w:r>
      <w:r w:rsidR="008B7AEE" w:rsidRPr="008B7AEE">
        <w:rPr>
          <w:rFonts w:ascii="Times New Roman" w:hAnsi="Times New Roman"/>
          <w:sz w:val="28"/>
          <w:szCs w:val="28"/>
          <w:lang w:val="uk-UA"/>
        </w:rPr>
        <w:t xml:space="preserve">1 рік </w:t>
      </w:r>
      <w:r w:rsidRPr="008B7AEE">
        <w:rPr>
          <w:rFonts w:ascii="Times New Roman" w:hAnsi="Times New Roman"/>
          <w:sz w:val="28"/>
          <w:szCs w:val="28"/>
          <w:lang w:val="uk-UA"/>
        </w:rPr>
        <w:t>навчання в гуртку початкового рівня. Кількісний склад навчальної групи – до 15 осіб.</w:t>
      </w:r>
    </w:p>
    <w:p w:rsidR="00847410" w:rsidRPr="008B7AEE" w:rsidRDefault="00847410" w:rsidP="008B7AEE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B7AEE">
        <w:rPr>
          <w:rFonts w:ascii="Times New Roman" w:hAnsi="Times New Roman"/>
          <w:sz w:val="28"/>
          <w:szCs w:val="28"/>
          <w:lang w:val="uk-UA"/>
        </w:rPr>
        <w:t>Навчальна програма розрахована на:</w:t>
      </w:r>
    </w:p>
    <w:p w:rsidR="00847410" w:rsidRPr="008B7AEE" w:rsidRDefault="00847410" w:rsidP="008B7AEE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B7AEE">
        <w:rPr>
          <w:rFonts w:ascii="Times New Roman" w:hAnsi="Times New Roman"/>
          <w:sz w:val="28"/>
          <w:szCs w:val="28"/>
          <w:lang w:val="uk-UA"/>
        </w:rPr>
        <w:t>1-й рік – початковий рівень – 144 год. на рік, 4 год. на тиждень.</w:t>
      </w:r>
    </w:p>
    <w:p w:rsidR="00543E20" w:rsidRPr="00DA0D89" w:rsidRDefault="00847410" w:rsidP="008B7AEE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заняттях гуртка застосовується групова й індивідуальна форма навчання (теоретичні й практичні заняття, бесіди, розповіді, ігри, конкурси, змагання, екскурсії), значна </w:t>
      </w:r>
      <w:r w:rsidR="008B7AEE">
        <w:rPr>
          <w:rFonts w:ascii="Times New Roman" w:hAnsi="Times New Roman"/>
          <w:sz w:val="28"/>
          <w:szCs w:val="28"/>
          <w:lang w:val="uk-UA"/>
        </w:rPr>
        <w:t xml:space="preserve">увага </w:t>
      </w:r>
      <w:r>
        <w:rPr>
          <w:rFonts w:ascii="Times New Roman" w:hAnsi="Times New Roman"/>
          <w:sz w:val="28"/>
          <w:szCs w:val="28"/>
          <w:lang w:val="uk-UA"/>
        </w:rPr>
        <w:t>приділяється ознайомленню</w:t>
      </w:r>
      <w:r w:rsidRPr="000C2426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DA0D89">
        <w:rPr>
          <w:rFonts w:ascii="Times New Roman" w:hAnsi="Times New Roman"/>
          <w:sz w:val="28"/>
          <w:szCs w:val="28"/>
          <w:lang w:val="uk-UA"/>
        </w:rPr>
        <w:t xml:space="preserve"> історією, архітектурою, видатними особистостями міста</w:t>
      </w:r>
      <w:r>
        <w:rPr>
          <w:rFonts w:ascii="Times New Roman" w:hAnsi="Times New Roman"/>
          <w:sz w:val="28"/>
          <w:szCs w:val="28"/>
          <w:lang w:val="uk-UA"/>
        </w:rPr>
        <w:t xml:space="preserve">, більш детальному вивченню </w:t>
      </w:r>
      <w:r w:rsidR="0083387B">
        <w:rPr>
          <w:rFonts w:ascii="Times New Roman" w:hAnsi="Times New Roman"/>
          <w:sz w:val="28"/>
          <w:szCs w:val="28"/>
          <w:lang w:val="uk-UA"/>
        </w:rPr>
        <w:t>англійської мови за темами змісту навчання</w:t>
      </w:r>
      <w:r w:rsidR="00DA0D89">
        <w:rPr>
          <w:rFonts w:ascii="Times New Roman" w:hAnsi="Times New Roman"/>
          <w:sz w:val="28"/>
          <w:szCs w:val="28"/>
          <w:lang w:val="uk-UA"/>
        </w:rPr>
        <w:t>.</w:t>
      </w:r>
    </w:p>
    <w:p w:rsidR="00543E20" w:rsidRPr="00DA0D89" w:rsidRDefault="0083387B" w:rsidP="008B7AEE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Навчальна програм</w:t>
      </w:r>
      <w:r w:rsidR="00DA0D89">
        <w:rPr>
          <w:rFonts w:ascii="Times New Roman" w:hAnsi="Times New Roman"/>
          <w:sz w:val="28"/>
          <w:szCs w:val="28"/>
          <w:lang w:val="uk-UA"/>
        </w:rPr>
        <w:t xml:space="preserve">а побудована блочним способом. </w:t>
      </w:r>
    </w:p>
    <w:p w:rsidR="00801EF7" w:rsidRPr="008B7AEE" w:rsidRDefault="00801EF7" w:rsidP="00FC5136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B7AEE">
        <w:rPr>
          <w:rFonts w:ascii="Times New Roman" w:hAnsi="Times New Roman"/>
          <w:sz w:val="28"/>
          <w:szCs w:val="28"/>
          <w:lang w:val="uk-UA"/>
        </w:rPr>
        <w:t>Змістом роботи гуртка визначено використання таких форм навчально-виховної роботи, як проведення занять, екскурсій, участь у волонтерських акціях</w:t>
      </w:r>
      <w:r w:rsidR="0083387B" w:rsidRPr="008B7AEE">
        <w:rPr>
          <w:rFonts w:ascii="Times New Roman" w:hAnsi="Times New Roman"/>
          <w:sz w:val="28"/>
          <w:szCs w:val="28"/>
          <w:lang w:val="uk-UA"/>
        </w:rPr>
        <w:t xml:space="preserve"> інших видах доброчинної діяльності</w:t>
      </w:r>
      <w:r w:rsidRPr="008B7AE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83387B" w:rsidRPr="008B7AEE" w:rsidRDefault="0083387B" w:rsidP="008B7AEE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B7AEE">
        <w:rPr>
          <w:rFonts w:ascii="Times New Roman" w:hAnsi="Times New Roman"/>
          <w:sz w:val="28"/>
          <w:szCs w:val="28"/>
          <w:lang w:val="uk-UA"/>
        </w:rPr>
        <w:t>Для реалізації визначених програмою мети і завдань у навчально-виховному процесі передбачено застосування традиційних (бесіда, розповідь, демонстрація засобів наочного навчання, спостереження,</w:t>
      </w:r>
      <w:r w:rsidR="00FC5136" w:rsidRPr="008B7AE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7AEE">
        <w:rPr>
          <w:rFonts w:ascii="Times New Roman" w:hAnsi="Times New Roman"/>
          <w:sz w:val="28"/>
          <w:szCs w:val="28"/>
          <w:lang w:val="uk-UA"/>
        </w:rPr>
        <w:t>переконання,</w:t>
      </w:r>
      <w:r w:rsidR="00FC5136" w:rsidRPr="008B7AE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7AEE">
        <w:rPr>
          <w:rFonts w:ascii="Times New Roman" w:hAnsi="Times New Roman"/>
          <w:sz w:val="28"/>
          <w:szCs w:val="28"/>
          <w:lang w:val="uk-UA"/>
        </w:rPr>
        <w:t>стимулювання,</w:t>
      </w:r>
      <w:r w:rsidR="00FC5136" w:rsidRPr="008B7AE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7AEE">
        <w:rPr>
          <w:rFonts w:ascii="Times New Roman" w:hAnsi="Times New Roman"/>
          <w:sz w:val="28"/>
          <w:szCs w:val="28"/>
          <w:lang w:val="uk-UA"/>
        </w:rPr>
        <w:t>заохочення,</w:t>
      </w:r>
      <w:r w:rsidR="00FC5136" w:rsidRPr="008B7AE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7AEE">
        <w:rPr>
          <w:rFonts w:ascii="Times New Roman" w:hAnsi="Times New Roman"/>
          <w:sz w:val="28"/>
          <w:szCs w:val="28"/>
          <w:lang w:val="uk-UA"/>
        </w:rPr>
        <w:t>особистий приклад) та інноваційних (ігровий метод, дослідження, колективна творча діяльність) методів і методичних прийомів, педагогічних технологій (співробітництва, створення ситуації успіху, колективного творчого виховання).</w:t>
      </w:r>
    </w:p>
    <w:p w:rsidR="00DA0D89" w:rsidRPr="008B7AEE" w:rsidRDefault="00DA0D89" w:rsidP="008B7AEE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B7AEE">
        <w:rPr>
          <w:rFonts w:ascii="Times New Roman" w:hAnsi="Times New Roman"/>
          <w:sz w:val="28"/>
          <w:szCs w:val="28"/>
          <w:lang w:val="uk-UA"/>
        </w:rPr>
        <w:t>Для формування англомо</w:t>
      </w:r>
      <w:r w:rsidR="00CA2413" w:rsidRPr="008B7AEE">
        <w:rPr>
          <w:rFonts w:ascii="Times New Roman" w:hAnsi="Times New Roman"/>
          <w:sz w:val="28"/>
          <w:szCs w:val="28"/>
          <w:lang w:val="uk-UA"/>
        </w:rPr>
        <w:t>вної компетенції вихованцям</w:t>
      </w:r>
      <w:r w:rsidRPr="008B7AEE">
        <w:rPr>
          <w:rFonts w:ascii="Times New Roman" w:hAnsi="Times New Roman"/>
          <w:sz w:val="28"/>
          <w:szCs w:val="28"/>
          <w:lang w:val="uk-UA"/>
        </w:rPr>
        <w:t xml:space="preserve"> гуртка окремі частини занять й екскурсій проводяться англійською мовою.</w:t>
      </w:r>
    </w:p>
    <w:p w:rsidR="005E2463" w:rsidRPr="008B7AEE" w:rsidRDefault="00801EF7" w:rsidP="00FC5136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B7AEE">
        <w:rPr>
          <w:rFonts w:ascii="Times New Roman" w:hAnsi="Times New Roman"/>
          <w:sz w:val="28"/>
          <w:szCs w:val="28"/>
          <w:lang w:val="uk-UA"/>
        </w:rPr>
        <w:t xml:space="preserve">Формами контролю за результативністю навчання є підсумкові, залікові заняття, опитування, </w:t>
      </w:r>
      <w:r w:rsidR="00DF2AF1" w:rsidRPr="008B7AEE">
        <w:rPr>
          <w:rFonts w:ascii="Times New Roman" w:hAnsi="Times New Roman"/>
          <w:sz w:val="28"/>
          <w:szCs w:val="28"/>
          <w:lang w:val="uk-UA"/>
        </w:rPr>
        <w:t>результативність участі в конкурсних заходах різних організаційних рів</w:t>
      </w:r>
      <w:r w:rsidR="002679C7" w:rsidRPr="008B7AEE">
        <w:rPr>
          <w:rFonts w:ascii="Times New Roman" w:hAnsi="Times New Roman"/>
          <w:sz w:val="28"/>
          <w:szCs w:val="28"/>
          <w:lang w:val="uk-UA"/>
        </w:rPr>
        <w:t>нів.</w:t>
      </w:r>
    </w:p>
    <w:p w:rsidR="005E2463" w:rsidRPr="006D225A" w:rsidRDefault="005E2463" w:rsidP="00FC5136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0762" w:rsidRDefault="007C0762" w:rsidP="00FC513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7C0762" w:rsidRDefault="007C0762" w:rsidP="00FC513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7C0762" w:rsidRDefault="007C0762" w:rsidP="00DF2AF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7C0762" w:rsidRDefault="007C0762" w:rsidP="00DF2AF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7C0762" w:rsidRDefault="007C0762" w:rsidP="00DF2AF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7C0762" w:rsidRDefault="007C0762" w:rsidP="00DF2AF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7C0762" w:rsidRDefault="007C0762" w:rsidP="00DF2AF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7C0762" w:rsidRDefault="007C0762" w:rsidP="00DF2AF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7C0762" w:rsidRDefault="007C0762" w:rsidP="00DF2AF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8B7AEE" w:rsidRDefault="008B7AEE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br w:type="page"/>
      </w:r>
    </w:p>
    <w:p w:rsidR="007C0762" w:rsidRDefault="007C0762" w:rsidP="00DF2AF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DF2AF1" w:rsidRDefault="00DF2AF1" w:rsidP="00DF2AF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DF2AF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Початковий рівень, перший рік навчання</w:t>
      </w:r>
    </w:p>
    <w:p w:rsidR="00FF51FC" w:rsidRPr="00DF2AF1" w:rsidRDefault="00FF51FC" w:rsidP="00DF2AF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5E2463" w:rsidRPr="00FF51FC" w:rsidRDefault="00DF2AF1" w:rsidP="00FF51F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F2AF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НАВЧАЛЬНО-ТЕМАТИЧНИЙ ПЛАН</w:t>
      </w:r>
    </w:p>
    <w:p w:rsidR="005E2463" w:rsidRPr="006D225A" w:rsidRDefault="005E2463" w:rsidP="002E529B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7"/>
        <w:tblW w:w="9356" w:type="dxa"/>
        <w:tblInd w:w="108" w:type="dxa"/>
        <w:tblLook w:val="04A0"/>
      </w:tblPr>
      <w:tblGrid>
        <w:gridCol w:w="4678"/>
        <w:gridCol w:w="1843"/>
        <w:gridCol w:w="1559"/>
        <w:gridCol w:w="1276"/>
      </w:tblGrid>
      <w:tr w:rsidR="00FF51FC" w:rsidRPr="006D225A" w:rsidTr="00FF51FC">
        <w:trPr>
          <w:trHeight w:val="461"/>
        </w:trPr>
        <w:tc>
          <w:tcPr>
            <w:tcW w:w="4678" w:type="dxa"/>
            <w:vMerge w:val="restart"/>
            <w:vAlign w:val="center"/>
          </w:tcPr>
          <w:p w:rsidR="00FF51FC" w:rsidRPr="006D225A" w:rsidRDefault="00FF51FC" w:rsidP="00C242A1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FF51FC" w:rsidRPr="006D225A" w:rsidRDefault="00FF51FC" w:rsidP="00C242A1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D225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Назва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розділу, </w:t>
            </w:r>
            <w:r w:rsidRPr="006D225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теми</w:t>
            </w:r>
          </w:p>
        </w:tc>
        <w:tc>
          <w:tcPr>
            <w:tcW w:w="4678" w:type="dxa"/>
            <w:gridSpan w:val="3"/>
            <w:vAlign w:val="center"/>
          </w:tcPr>
          <w:p w:rsidR="00FF51FC" w:rsidRPr="006D225A" w:rsidRDefault="00FF51FC" w:rsidP="00C242A1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D225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FF51FC" w:rsidRPr="006D225A" w:rsidTr="00FF51FC">
        <w:trPr>
          <w:trHeight w:val="270"/>
        </w:trPr>
        <w:tc>
          <w:tcPr>
            <w:tcW w:w="4678" w:type="dxa"/>
            <w:vMerge/>
            <w:vAlign w:val="center"/>
          </w:tcPr>
          <w:p w:rsidR="00FF51FC" w:rsidRPr="006D225A" w:rsidRDefault="00FF51FC" w:rsidP="00C242A1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FF51FC" w:rsidRPr="006D225A" w:rsidRDefault="00FF51FC" w:rsidP="00C242A1">
            <w:pPr>
              <w:spacing w:line="276" w:lineRule="auto"/>
              <w:ind w:left="-121" w:firstLine="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22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559" w:type="dxa"/>
            <w:vAlign w:val="center"/>
          </w:tcPr>
          <w:p w:rsidR="00FF51FC" w:rsidRPr="006D225A" w:rsidRDefault="00FF51FC" w:rsidP="00C242A1">
            <w:pPr>
              <w:spacing w:line="276" w:lineRule="auto"/>
              <w:ind w:left="-121" w:firstLine="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22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276" w:type="dxa"/>
            <w:vAlign w:val="center"/>
          </w:tcPr>
          <w:p w:rsidR="00FF51FC" w:rsidRPr="006D225A" w:rsidRDefault="00FF51FC" w:rsidP="00C242A1">
            <w:pPr>
              <w:spacing w:line="276" w:lineRule="auto"/>
              <w:ind w:left="-121" w:firstLine="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22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</w:tr>
      <w:tr w:rsidR="00FF51FC" w:rsidRPr="006D225A" w:rsidTr="00FF51FC">
        <w:trPr>
          <w:trHeight w:val="275"/>
        </w:trPr>
        <w:tc>
          <w:tcPr>
            <w:tcW w:w="4678" w:type="dxa"/>
            <w:vAlign w:val="center"/>
          </w:tcPr>
          <w:p w:rsidR="00FF51FC" w:rsidRPr="00FF51FC" w:rsidRDefault="00FF51FC" w:rsidP="00C242A1">
            <w:pPr>
              <w:spacing w:line="276" w:lineRule="auto"/>
              <w:ind w:firstLine="3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1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A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FF51FC" w:rsidRPr="006D225A" w:rsidTr="00FF51FC">
        <w:trPr>
          <w:trHeight w:val="351"/>
        </w:trPr>
        <w:tc>
          <w:tcPr>
            <w:tcW w:w="4678" w:type="dxa"/>
            <w:vAlign w:val="center"/>
          </w:tcPr>
          <w:p w:rsidR="00FF51FC" w:rsidRPr="00FF51FC" w:rsidRDefault="00FF51FC" w:rsidP="00C242A1">
            <w:pPr>
              <w:spacing w:line="276" w:lineRule="auto"/>
              <w:ind w:firstLine="3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1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1. З історії міста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A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A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A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F51FC" w:rsidRPr="006D225A" w:rsidTr="00FF51FC">
        <w:trPr>
          <w:trHeight w:val="291"/>
        </w:trPr>
        <w:tc>
          <w:tcPr>
            <w:tcW w:w="4678" w:type="dxa"/>
            <w:vAlign w:val="center"/>
          </w:tcPr>
          <w:p w:rsidR="00FF51FC" w:rsidRPr="006D225A" w:rsidRDefault="00FF51FC" w:rsidP="00C242A1">
            <w:pPr>
              <w:spacing w:line="276" w:lineRule="auto"/>
              <w:ind w:firstLine="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1.1. Прапор, герб</w:t>
            </w:r>
          </w:p>
        </w:tc>
        <w:tc>
          <w:tcPr>
            <w:tcW w:w="1843" w:type="dxa"/>
            <w:vAlign w:val="center"/>
          </w:tcPr>
          <w:p w:rsidR="00FF51FC" w:rsidRPr="009421E9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9421E9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9421E9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FF51FC" w:rsidRPr="006D225A" w:rsidTr="00FF51FC">
        <w:trPr>
          <w:trHeight w:val="325"/>
        </w:trPr>
        <w:tc>
          <w:tcPr>
            <w:tcW w:w="4678" w:type="dxa"/>
            <w:vAlign w:val="center"/>
          </w:tcPr>
          <w:p w:rsidR="00FF51FC" w:rsidRPr="006D225A" w:rsidRDefault="00FF51FC" w:rsidP="009421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1.2. Символи міста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FF51FC" w:rsidRPr="006D225A" w:rsidTr="00FF51FC">
        <w:trPr>
          <w:trHeight w:val="359"/>
        </w:trPr>
        <w:tc>
          <w:tcPr>
            <w:tcW w:w="4678" w:type="dxa"/>
            <w:vAlign w:val="center"/>
          </w:tcPr>
          <w:p w:rsidR="00FF51FC" w:rsidRPr="006D225A" w:rsidRDefault="00FF51FC" w:rsidP="00C242A1">
            <w:pPr>
              <w:spacing w:line="276" w:lineRule="auto"/>
              <w:ind w:firstLine="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1.3. Видатні особистості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FF51FC" w:rsidRPr="006D225A" w:rsidTr="00FF51FC">
        <w:trPr>
          <w:trHeight w:val="280"/>
        </w:trPr>
        <w:tc>
          <w:tcPr>
            <w:tcW w:w="4678" w:type="dxa"/>
            <w:vAlign w:val="center"/>
          </w:tcPr>
          <w:p w:rsidR="00FF51FC" w:rsidRPr="006D225A" w:rsidRDefault="00FF51FC" w:rsidP="0094604E">
            <w:pPr>
              <w:spacing w:line="276" w:lineRule="auto"/>
              <w:ind w:firstLine="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1.4. Меценати 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F51FC" w:rsidRPr="006D225A" w:rsidTr="00FF51FC">
        <w:trPr>
          <w:trHeight w:val="611"/>
        </w:trPr>
        <w:tc>
          <w:tcPr>
            <w:tcW w:w="4678" w:type="dxa"/>
            <w:vAlign w:val="center"/>
          </w:tcPr>
          <w:p w:rsidR="00FF51FC" w:rsidRPr="00FF51FC" w:rsidRDefault="00FF51FC" w:rsidP="00C242A1">
            <w:pPr>
              <w:spacing w:line="276" w:lineRule="auto"/>
              <w:ind w:firstLine="3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1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2. Архітектура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FF51FC" w:rsidRPr="006D225A" w:rsidTr="00FF51FC">
        <w:trPr>
          <w:trHeight w:val="423"/>
        </w:trPr>
        <w:tc>
          <w:tcPr>
            <w:tcW w:w="4678" w:type="dxa"/>
            <w:vAlign w:val="center"/>
          </w:tcPr>
          <w:p w:rsidR="00FF51FC" w:rsidRPr="006D225A" w:rsidRDefault="00FF51FC" w:rsidP="00C242A1">
            <w:pPr>
              <w:spacing w:line="276" w:lineRule="auto"/>
              <w:ind w:firstLine="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 Архітектурні пам’ятки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FF51FC" w:rsidRPr="006D225A" w:rsidTr="00FF51FC">
        <w:trPr>
          <w:trHeight w:val="415"/>
        </w:trPr>
        <w:tc>
          <w:tcPr>
            <w:tcW w:w="4678" w:type="dxa"/>
            <w:vAlign w:val="center"/>
          </w:tcPr>
          <w:p w:rsidR="00FF51FC" w:rsidRPr="006D225A" w:rsidRDefault="00FF51FC" w:rsidP="009421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2.2.Сучасна архітектура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A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F51FC" w:rsidRPr="006D225A" w:rsidTr="00FF51FC">
        <w:trPr>
          <w:trHeight w:val="407"/>
        </w:trPr>
        <w:tc>
          <w:tcPr>
            <w:tcW w:w="4678" w:type="dxa"/>
            <w:vAlign w:val="center"/>
          </w:tcPr>
          <w:p w:rsidR="00FF51FC" w:rsidRPr="00FF51FC" w:rsidRDefault="00FF51FC" w:rsidP="00C242A1">
            <w:pPr>
              <w:spacing w:line="276" w:lineRule="auto"/>
              <w:ind w:firstLine="3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1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3. Пам’ятники видатним людям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A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F51FC" w:rsidRPr="006D225A" w:rsidTr="00FF51FC">
        <w:trPr>
          <w:trHeight w:val="427"/>
        </w:trPr>
        <w:tc>
          <w:tcPr>
            <w:tcW w:w="4678" w:type="dxa"/>
            <w:vAlign w:val="center"/>
          </w:tcPr>
          <w:p w:rsidR="00FF51FC" w:rsidRPr="00FF51FC" w:rsidRDefault="00FF51FC" w:rsidP="00C242A1">
            <w:pPr>
              <w:spacing w:line="276" w:lineRule="auto"/>
              <w:ind w:firstLine="3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1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4. Сучасне місто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F51FC" w:rsidRPr="006D225A" w:rsidTr="00FF51FC">
        <w:trPr>
          <w:trHeight w:val="420"/>
        </w:trPr>
        <w:tc>
          <w:tcPr>
            <w:tcW w:w="4678" w:type="dxa"/>
            <w:vAlign w:val="center"/>
          </w:tcPr>
          <w:p w:rsidR="00FF51FC" w:rsidRPr="006D225A" w:rsidRDefault="00FF51FC" w:rsidP="00C242A1">
            <w:pPr>
              <w:spacing w:line="276" w:lineRule="auto"/>
              <w:ind w:firstLine="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4.1. Заклади культури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F51FC" w:rsidRPr="006D225A" w:rsidTr="00FF51FC">
        <w:trPr>
          <w:trHeight w:val="415"/>
        </w:trPr>
        <w:tc>
          <w:tcPr>
            <w:tcW w:w="4678" w:type="dxa"/>
            <w:vAlign w:val="center"/>
          </w:tcPr>
          <w:p w:rsidR="00FF51FC" w:rsidRPr="00EA4ADD" w:rsidRDefault="00FF51FC" w:rsidP="00FF51FC">
            <w:pPr>
              <w:spacing w:line="276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4.1.1. Музеї, галереї</w:t>
            </w:r>
          </w:p>
        </w:tc>
        <w:tc>
          <w:tcPr>
            <w:tcW w:w="1843" w:type="dxa"/>
            <w:vAlign w:val="center"/>
          </w:tcPr>
          <w:p w:rsidR="00FF51FC" w:rsidRPr="00EA4ADD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A4A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EA4ADD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276" w:type="dxa"/>
            <w:vAlign w:val="center"/>
          </w:tcPr>
          <w:p w:rsidR="00FF51FC" w:rsidRPr="00EA4ADD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FF51FC" w:rsidRPr="00DF2AF1" w:rsidTr="00FF51FC">
        <w:trPr>
          <w:trHeight w:val="417"/>
        </w:trPr>
        <w:tc>
          <w:tcPr>
            <w:tcW w:w="4678" w:type="dxa"/>
            <w:vAlign w:val="center"/>
          </w:tcPr>
          <w:p w:rsidR="00FF51FC" w:rsidRPr="006D225A" w:rsidRDefault="00FF51FC" w:rsidP="00FF51FC">
            <w:pPr>
              <w:spacing w:line="276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4.1.2. Театри, кінотеатри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F51FC" w:rsidRPr="00DF2AF1" w:rsidTr="00FF51FC">
        <w:trPr>
          <w:trHeight w:val="291"/>
        </w:trPr>
        <w:tc>
          <w:tcPr>
            <w:tcW w:w="4678" w:type="dxa"/>
            <w:vAlign w:val="center"/>
          </w:tcPr>
          <w:p w:rsidR="00FF51FC" w:rsidRPr="006D225A" w:rsidRDefault="00FF51FC" w:rsidP="00FF51FC">
            <w:pPr>
              <w:spacing w:line="276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4.1.3. Бібліотеки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FF51FC" w:rsidRPr="00DF2AF1" w:rsidTr="00FF51FC">
        <w:trPr>
          <w:trHeight w:val="325"/>
        </w:trPr>
        <w:tc>
          <w:tcPr>
            <w:tcW w:w="4678" w:type="dxa"/>
            <w:vAlign w:val="center"/>
          </w:tcPr>
          <w:p w:rsidR="00FF51FC" w:rsidRPr="006D225A" w:rsidRDefault="00FF51FC" w:rsidP="005D3848">
            <w:pPr>
              <w:spacing w:line="276" w:lineRule="auto"/>
              <w:ind w:firstLine="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4.2.Освіта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F51FC" w:rsidRPr="00DF2AF1" w:rsidTr="00FF51FC">
        <w:trPr>
          <w:trHeight w:val="455"/>
        </w:trPr>
        <w:tc>
          <w:tcPr>
            <w:tcW w:w="4678" w:type="dxa"/>
            <w:vAlign w:val="center"/>
          </w:tcPr>
          <w:p w:rsidR="00FF51FC" w:rsidRPr="006D225A" w:rsidRDefault="00FF51FC" w:rsidP="00FF51FC">
            <w:pPr>
              <w:spacing w:line="276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4.2.1. Навчальні заклади міста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FF51FC" w:rsidRPr="00DF2AF1" w:rsidTr="00FF51FC">
        <w:trPr>
          <w:trHeight w:val="441"/>
        </w:trPr>
        <w:tc>
          <w:tcPr>
            <w:tcW w:w="4678" w:type="dxa"/>
            <w:vAlign w:val="center"/>
          </w:tcPr>
          <w:p w:rsidR="00FF51FC" w:rsidRPr="006D225A" w:rsidRDefault="00FF51FC" w:rsidP="00FF51FC">
            <w:pPr>
              <w:spacing w:line="276" w:lineRule="auto"/>
              <w:ind w:firstLine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4.2.2. Позашкільні навчальні заклади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F51FC" w:rsidRPr="00DF2AF1" w:rsidTr="00FF51FC">
        <w:trPr>
          <w:trHeight w:val="448"/>
        </w:trPr>
        <w:tc>
          <w:tcPr>
            <w:tcW w:w="4678" w:type="dxa"/>
            <w:vAlign w:val="center"/>
          </w:tcPr>
          <w:p w:rsidR="00FF51FC" w:rsidRPr="006D225A" w:rsidRDefault="00FF51FC" w:rsidP="005D3848">
            <w:pPr>
              <w:spacing w:line="276" w:lineRule="auto"/>
              <w:ind w:firstLine="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4.3. Герої сучасності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F51FC" w:rsidRPr="00DF2AF1" w:rsidTr="00FF51FC">
        <w:trPr>
          <w:trHeight w:val="387"/>
        </w:trPr>
        <w:tc>
          <w:tcPr>
            <w:tcW w:w="4678" w:type="dxa"/>
            <w:vAlign w:val="center"/>
          </w:tcPr>
          <w:p w:rsidR="00FF51FC" w:rsidRPr="006D225A" w:rsidRDefault="00FF51FC" w:rsidP="005D3848">
            <w:pPr>
              <w:spacing w:line="276" w:lineRule="auto"/>
              <w:ind w:firstLine="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4.4. Охорона здоров’я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F51FC" w:rsidRPr="00DF2AF1" w:rsidTr="00FF51FC">
        <w:trPr>
          <w:trHeight w:val="421"/>
        </w:trPr>
        <w:tc>
          <w:tcPr>
            <w:tcW w:w="4678" w:type="dxa"/>
            <w:vAlign w:val="center"/>
          </w:tcPr>
          <w:p w:rsidR="00FF51FC" w:rsidRPr="006D225A" w:rsidRDefault="00FF51FC" w:rsidP="005D3848">
            <w:pPr>
              <w:spacing w:line="276" w:lineRule="auto"/>
              <w:ind w:firstLine="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4.5. Транспорт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FF51FC" w:rsidRPr="00DF2AF1" w:rsidTr="00FF51FC">
        <w:trPr>
          <w:trHeight w:val="273"/>
        </w:trPr>
        <w:tc>
          <w:tcPr>
            <w:tcW w:w="4678" w:type="dxa"/>
            <w:vAlign w:val="center"/>
          </w:tcPr>
          <w:p w:rsidR="00FF51FC" w:rsidRPr="006D225A" w:rsidRDefault="00FF51FC" w:rsidP="005D3848">
            <w:pPr>
              <w:spacing w:line="276" w:lineRule="auto"/>
              <w:ind w:firstLine="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4.6. Природа рідного краю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F51FC" w:rsidRPr="00DF2AF1" w:rsidTr="00FF51FC">
        <w:trPr>
          <w:trHeight w:val="415"/>
        </w:trPr>
        <w:tc>
          <w:tcPr>
            <w:tcW w:w="4678" w:type="dxa"/>
            <w:vAlign w:val="center"/>
          </w:tcPr>
          <w:p w:rsidR="00FF51FC" w:rsidRDefault="00FF51FC" w:rsidP="005D3848">
            <w:pPr>
              <w:spacing w:line="276" w:lineRule="auto"/>
              <w:ind w:firstLine="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4.7. Екологія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F51FC" w:rsidRPr="00DF2AF1" w:rsidTr="00FF51FC">
        <w:trPr>
          <w:trHeight w:val="415"/>
        </w:trPr>
        <w:tc>
          <w:tcPr>
            <w:tcW w:w="4678" w:type="dxa"/>
            <w:vAlign w:val="center"/>
          </w:tcPr>
          <w:p w:rsidR="00FF51FC" w:rsidRPr="00FF51FC" w:rsidRDefault="00FF51FC" w:rsidP="005D3848">
            <w:pPr>
              <w:spacing w:line="276" w:lineRule="auto"/>
              <w:ind w:firstLine="3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1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5. Організаційно-масові заходи</w:t>
            </w:r>
          </w:p>
        </w:tc>
        <w:tc>
          <w:tcPr>
            <w:tcW w:w="1843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FF51FC" w:rsidRPr="00DF2AF1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FF51FC" w:rsidRPr="00DF2AF1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FF51FC" w:rsidRPr="00EA4ADD" w:rsidTr="00FF51FC">
        <w:trPr>
          <w:trHeight w:val="291"/>
        </w:trPr>
        <w:tc>
          <w:tcPr>
            <w:tcW w:w="4678" w:type="dxa"/>
          </w:tcPr>
          <w:p w:rsidR="00FF51FC" w:rsidRPr="00FF51FC" w:rsidRDefault="00FF51FC" w:rsidP="00EA4ADD">
            <w:pPr>
              <w:spacing w:line="276" w:lineRule="auto"/>
              <w:ind w:firstLine="3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1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843" w:type="dxa"/>
          </w:tcPr>
          <w:p w:rsidR="00FF51FC" w:rsidRPr="00EA4ADD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A4A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FF51FC" w:rsidRPr="00EA4ADD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A4A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76" w:type="dxa"/>
          </w:tcPr>
          <w:p w:rsidR="00FF51FC" w:rsidRPr="00EA4ADD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FF51FC" w:rsidRPr="00EA4ADD" w:rsidTr="00FF51FC">
        <w:trPr>
          <w:trHeight w:val="325"/>
        </w:trPr>
        <w:tc>
          <w:tcPr>
            <w:tcW w:w="4678" w:type="dxa"/>
          </w:tcPr>
          <w:p w:rsidR="00FF51FC" w:rsidRPr="00EA4ADD" w:rsidRDefault="00FF51FC" w:rsidP="00EA4ADD">
            <w:pPr>
              <w:spacing w:line="276" w:lineRule="auto"/>
              <w:ind w:firstLine="33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A4A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843" w:type="dxa"/>
          </w:tcPr>
          <w:p w:rsidR="00FF51FC" w:rsidRPr="008934AD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44</w:t>
            </w:r>
          </w:p>
        </w:tc>
        <w:tc>
          <w:tcPr>
            <w:tcW w:w="1559" w:type="dxa"/>
          </w:tcPr>
          <w:p w:rsidR="00FF51FC" w:rsidRPr="008934AD" w:rsidRDefault="00FF51FC" w:rsidP="008934AD">
            <w:pPr>
              <w:spacing w:line="276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100</w:t>
            </w:r>
          </w:p>
        </w:tc>
        <w:tc>
          <w:tcPr>
            <w:tcW w:w="1276" w:type="dxa"/>
          </w:tcPr>
          <w:p w:rsidR="00FF51FC" w:rsidRPr="008934AD" w:rsidRDefault="00FF51FC" w:rsidP="00A646B4">
            <w:pPr>
              <w:spacing w:line="276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34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144</w:t>
            </w:r>
          </w:p>
        </w:tc>
      </w:tr>
    </w:tbl>
    <w:p w:rsidR="00267827" w:rsidRPr="006D225A" w:rsidRDefault="00267827" w:rsidP="0009025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D22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ЗМІСТ ПРОГРАМИ</w:t>
      </w:r>
    </w:p>
    <w:p w:rsidR="00267827" w:rsidRPr="006D225A" w:rsidRDefault="00267827" w:rsidP="00FF51FC">
      <w:pPr>
        <w:spacing w:after="0" w:line="276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267827" w:rsidRPr="006D225A" w:rsidRDefault="008934AD" w:rsidP="0009025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Вступ (2</w:t>
      </w:r>
      <w:r w:rsidR="00267827" w:rsidRPr="006D225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год.)</w:t>
      </w:r>
    </w:p>
    <w:p w:rsidR="00267827" w:rsidRPr="006D225A" w:rsidRDefault="0009025D" w:rsidP="00B53DA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t xml:space="preserve">Теоретична </w:t>
      </w:r>
      <w:r w:rsidR="00267827" w:rsidRPr="006D225A"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t xml:space="preserve">частина. </w:t>
      </w:r>
      <w:r w:rsidR="00267827" w:rsidRPr="006D22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Ознайомлення </w:t>
      </w:r>
      <w:r w:rsidR="00B53D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</w:t>
      </w:r>
      <w:r w:rsidR="00267827" w:rsidRPr="006D22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 завданнями гуртка. Правила поведінки під час занять. </w:t>
      </w:r>
      <w:r w:rsidR="00BA06C1" w:rsidRPr="006D22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Ознайомлення</w:t>
      </w:r>
      <w:r w:rsidR="00B53D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 містом. Творча робота «</w:t>
      </w:r>
      <w:r w:rsidR="00267827" w:rsidRPr="006D22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Найулюбленіший куточок нашого міста очима дитини».</w:t>
      </w:r>
    </w:p>
    <w:p w:rsidR="00267827" w:rsidRPr="006D225A" w:rsidRDefault="00267827" w:rsidP="00B53DA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25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Ознайомлення із завданнями гуртка. Вимоги до вихованців гуртка. </w:t>
      </w:r>
      <w:r w:rsidR="00B53D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Бесіда про дотримання техніки безпеки на заняттях.</w:t>
      </w:r>
    </w:p>
    <w:p w:rsidR="00267827" w:rsidRPr="006D225A" w:rsidRDefault="00267827" w:rsidP="002E529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5A3BBD" w:rsidRPr="006D225A" w:rsidRDefault="0009025D" w:rsidP="0009025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Розділ 1</w:t>
      </w:r>
      <w:r w:rsidR="00267827" w:rsidRPr="006D22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 </w:t>
      </w:r>
      <w:r w:rsidR="00B53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 історії міста </w:t>
      </w:r>
      <w:r w:rsidR="008934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(6 год.)</w:t>
      </w:r>
    </w:p>
    <w:p w:rsidR="00F12CCE" w:rsidRDefault="00267827" w:rsidP="002E529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25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</w:t>
      </w:r>
      <w:r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Суми місто над Пслом.</w:t>
      </w:r>
      <w:r w:rsidR="00F12C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Історія виникнення рідного міста. Герасим Кондратьєв. Мурал Герасима Кондратьєва.</w:t>
      </w:r>
    </w:p>
    <w:p w:rsidR="005A3BBD" w:rsidRDefault="00F12CCE" w:rsidP="002E529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F51F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</w:t>
      </w:r>
      <w:r w:rsidR="00267827" w:rsidRPr="00FF51F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ра</w:t>
      </w:r>
      <w:r w:rsidR="00267827" w:rsidRPr="006D225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ктична частина. </w:t>
      </w:r>
      <w:r w:rsidR="00267827"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Виконання дидактичних ігор.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Творча робота « Моє казкове місто».</w:t>
      </w:r>
    </w:p>
    <w:p w:rsidR="00F12CCE" w:rsidRDefault="0009025D" w:rsidP="0009025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1.1. Прапор, герб</w:t>
      </w:r>
      <w:r w:rsidR="00B53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(6</w:t>
      </w:r>
      <w:r w:rsidR="00F12CCE" w:rsidRPr="00F12C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F12CCE" w:rsidRDefault="00F12CCE" w:rsidP="00F12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12CC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 w:rsidR="00090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Прапор і герб міста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F12CCE" w:rsidRDefault="00F12CCE" w:rsidP="00F12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12CC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Створення легенди щодо нового гербу міста Суми. Розфарбувати герб нашого міста.</w:t>
      </w:r>
    </w:p>
    <w:p w:rsidR="00F12CCE" w:rsidRPr="00F12CCE" w:rsidRDefault="0009025D" w:rsidP="0009025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="00F12CCE" w:rsidRPr="00F12C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.2. </w:t>
      </w:r>
      <w:r w:rsidR="00BC4E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Символи міста (8</w:t>
      </w:r>
      <w:r w:rsidR="00F12CCE" w:rsidRPr="00F12C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F12CCE" w:rsidRDefault="00F12CCE" w:rsidP="00F12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12CC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Пам’ятний знак «Сумка» - символічний колодязь. Олексій Шевченко.</w:t>
      </w:r>
      <w:r w:rsidR="00090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C4E20" w:rsidRPr="009377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Альтанка – символ міста. Микола Ліщинський.</w:t>
      </w:r>
    </w:p>
    <w:p w:rsidR="00BC4E20" w:rsidRPr="009377A2" w:rsidRDefault="00F12CCE" w:rsidP="00BC4E2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12CC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Мультимедійна екскурсія містом.</w:t>
      </w:r>
      <w:r w:rsidR="00090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C4E20" w:rsidRPr="009377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090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идактичні ігри. Творча робота «</w:t>
      </w:r>
      <w:r w:rsidR="00BC4E20" w:rsidRPr="009377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8 чуда Сумщини».</w:t>
      </w:r>
    </w:p>
    <w:p w:rsidR="00F12CCE" w:rsidRDefault="00F12CCE" w:rsidP="00F12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12CCE" w:rsidRDefault="0009025D" w:rsidP="0009025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="00BC4E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.3</w:t>
      </w:r>
      <w:r w:rsidR="009377A2" w:rsidRPr="009377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 </w:t>
      </w:r>
      <w:r w:rsidR="00BC4E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Видатні особистості </w:t>
      </w:r>
      <w:r w:rsidR="009377A2" w:rsidRPr="009377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(8 год.)</w:t>
      </w:r>
    </w:p>
    <w:p w:rsidR="00BC4E20" w:rsidRDefault="00BC4E20" w:rsidP="00BC4E2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3848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Видатні художники, композитори, письменники, актори. Значення їхньої діяльності для розвитку міста.</w:t>
      </w:r>
    </w:p>
    <w:p w:rsidR="00BC4E20" w:rsidRDefault="00BC4E20" w:rsidP="00BC4E2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3848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Читання творів </w:t>
      </w:r>
      <w:r w:rsidR="0009025D">
        <w:rPr>
          <w:rFonts w:ascii="Times New Roman" w:hAnsi="Times New Roman" w:cs="Times New Roman"/>
          <w:sz w:val="28"/>
          <w:szCs w:val="28"/>
          <w:lang w:val="uk-UA"/>
        </w:rPr>
        <w:t xml:space="preserve">видатних письменників Сумщини, </w:t>
      </w:r>
      <w:r>
        <w:rPr>
          <w:rFonts w:ascii="Times New Roman" w:hAnsi="Times New Roman" w:cs="Times New Roman"/>
          <w:sz w:val="28"/>
          <w:szCs w:val="28"/>
          <w:lang w:val="uk-UA"/>
        </w:rPr>
        <w:t>створення до них ілюстрацій. Перегляд й обговорення мультимедійної презентації «Сумщина в моєму серці».</w:t>
      </w:r>
    </w:p>
    <w:p w:rsidR="00BC4E20" w:rsidRPr="00BC4E20" w:rsidRDefault="0009025D" w:rsidP="0009025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BC4E20" w:rsidRPr="00BC4E20">
        <w:rPr>
          <w:rFonts w:ascii="Times New Roman" w:hAnsi="Times New Roman" w:cs="Times New Roman"/>
          <w:b/>
          <w:sz w:val="28"/>
          <w:szCs w:val="28"/>
          <w:lang w:val="uk-UA"/>
        </w:rPr>
        <w:t>.4. Меценати (6 год.)</w:t>
      </w:r>
    </w:p>
    <w:p w:rsidR="00F12CCE" w:rsidRDefault="009377A2" w:rsidP="002E529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377A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 w:rsidR="00BC4E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еценат</w:t>
      </w:r>
      <w:r w:rsidR="00BC4E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Харитоненки. Дмитро Суханов.</w:t>
      </w:r>
    </w:p>
    <w:p w:rsidR="00F12CCE" w:rsidRDefault="009377A2" w:rsidP="009377A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377A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</w:t>
      </w:r>
      <w:r w:rsidR="00090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кскурсія містом до пам’ятників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меценатам.</w:t>
      </w:r>
      <w:r w:rsidR="00BC4E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Робота з інформаційними джерелами в мережі Інтернет; бібліотеках. Повідомлення про видатних меценатів Сумщини.</w:t>
      </w:r>
    </w:p>
    <w:p w:rsidR="001E55B0" w:rsidRDefault="001E55B0" w:rsidP="00FF51F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55B0" w:rsidRDefault="0009025D" w:rsidP="001E55B0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Розділ 2</w:t>
      </w:r>
      <w:r w:rsidR="00267827" w:rsidRPr="006D22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C4E20">
        <w:rPr>
          <w:rFonts w:ascii="Times New Roman" w:hAnsi="Times New Roman" w:cs="Times New Roman"/>
          <w:b/>
          <w:sz w:val="28"/>
          <w:szCs w:val="28"/>
          <w:lang w:val="uk-UA"/>
        </w:rPr>
        <w:t>Архітектура (</w:t>
      </w:r>
      <w:r w:rsidR="009377A2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267827" w:rsidRPr="006D22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="00BC4E2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67827" w:rsidRPr="006D225A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BC4E20" w:rsidRPr="0037424F" w:rsidRDefault="001E55B0" w:rsidP="0037424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55B0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Архітектура. </w:t>
      </w:r>
      <w:r w:rsidR="0037424F" w:rsidRPr="006D225A">
        <w:rPr>
          <w:rFonts w:ascii="Times New Roman" w:hAnsi="Times New Roman" w:cs="Times New Roman"/>
          <w:sz w:val="28"/>
          <w:szCs w:val="28"/>
          <w:lang w:val="uk-UA"/>
        </w:rPr>
        <w:t>Свято-Воскресенський кафедральний собор. Петро-Павлівська церква. Пророко-Іллінська церква. Спасо-</w:t>
      </w:r>
      <w:r w:rsidR="0037424F" w:rsidRPr="006D225A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Преображенський собор. Троїцький собор. Костел Благовіщення Пресвятої Діви Марії. Церква Святого великомученика цілителя Пантелеймона.</w:t>
      </w:r>
    </w:p>
    <w:p w:rsidR="001E55B0" w:rsidRPr="0027108C" w:rsidRDefault="001E55B0" w:rsidP="00FF51F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55B0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37424F" w:rsidRPr="006D225A">
        <w:rPr>
          <w:rFonts w:ascii="Times New Roman" w:hAnsi="Times New Roman" w:cs="Times New Roman"/>
          <w:sz w:val="28"/>
          <w:szCs w:val="28"/>
          <w:lang w:val="uk-UA"/>
        </w:rPr>
        <w:t>Історична довідка. Перегляд фото храмів та підпис їх.</w:t>
      </w:r>
      <w:r w:rsidR="0037424F">
        <w:rPr>
          <w:rFonts w:ascii="Times New Roman" w:hAnsi="Times New Roman" w:cs="Times New Roman"/>
          <w:sz w:val="28"/>
          <w:szCs w:val="28"/>
          <w:lang w:val="uk-UA"/>
        </w:rPr>
        <w:t xml:space="preserve"> Екскурсія до Свято-Воскресенського кафедрального собору.</w:t>
      </w:r>
    </w:p>
    <w:p w:rsidR="001E55B0" w:rsidRDefault="0009025D" w:rsidP="0009025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1E55B0" w:rsidRPr="001E55B0">
        <w:rPr>
          <w:rFonts w:ascii="Times New Roman" w:hAnsi="Times New Roman" w:cs="Times New Roman"/>
          <w:b/>
          <w:sz w:val="28"/>
          <w:szCs w:val="28"/>
          <w:lang w:val="uk-UA"/>
        </w:rPr>
        <w:t>.1. Архітектурні пам’ятки (8год.)</w:t>
      </w:r>
    </w:p>
    <w:p w:rsidR="001E55B0" w:rsidRDefault="001E55B0" w:rsidP="001E55B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55B0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37424F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09025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7424F" w:rsidRPr="0037424F">
        <w:rPr>
          <w:rFonts w:ascii="Times New Roman" w:hAnsi="Times New Roman" w:cs="Times New Roman"/>
          <w:sz w:val="28"/>
          <w:szCs w:val="28"/>
          <w:lang w:val="uk-UA"/>
        </w:rPr>
        <w:t>Філармонія</w:t>
      </w:r>
      <w:r w:rsidR="0037424F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Інститут прикладної фізики НАН України. Корпуси навчально-наукового інституту бізнес-технологій «УАБС». «Навчально-науковий інститут права» СумДУ.</w:t>
      </w:r>
    </w:p>
    <w:p w:rsidR="001E55B0" w:rsidRDefault="001E55B0" w:rsidP="001E55B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55B0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09025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Екскурсія до корпусів навчально-наукового інституту бізнес-технологій «УАБС». </w:t>
      </w:r>
      <w:r w:rsidR="0009025D">
        <w:rPr>
          <w:rFonts w:ascii="Times New Roman" w:hAnsi="Times New Roman" w:cs="Times New Roman"/>
          <w:sz w:val="28"/>
          <w:szCs w:val="28"/>
          <w:lang w:val="uk-UA"/>
        </w:rPr>
        <w:t>Захист творчих робіт. Малюнок «</w:t>
      </w:r>
      <w:r w:rsidR="0027108C">
        <w:rPr>
          <w:rFonts w:ascii="Times New Roman" w:hAnsi="Times New Roman" w:cs="Times New Roman"/>
          <w:sz w:val="28"/>
          <w:szCs w:val="28"/>
          <w:lang w:val="uk-UA"/>
        </w:rPr>
        <w:t>Моє місто в минулому».</w:t>
      </w:r>
    </w:p>
    <w:p w:rsidR="0027108C" w:rsidRDefault="0009025D" w:rsidP="00E2380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27108C" w:rsidRPr="0027108C">
        <w:rPr>
          <w:rFonts w:ascii="Times New Roman" w:hAnsi="Times New Roman" w:cs="Times New Roman"/>
          <w:b/>
          <w:sz w:val="28"/>
          <w:szCs w:val="28"/>
          <w:lang w:val="uk-UA"/>
        </w:rPr>
        <w:t>.2. Сучасна архітектура (6 год.)</w:t>
      </w:r>
    </w:p>
    <w:p w:rsidR="0027108C" w:rsidRDefault="0027108C" w:rsidP="0027108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0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r>
        <w:rPr>
          <w:rFonts w:ascii="Times New Roman" w:hAnsi="Times New Roman" w:cs="Times New Roman"/>
          <w:sz w:val="28"/>
          <w:szCs w:val="28"/>
          <w:lang w:val="uk-UA"/>
        </w:rPr>
        <w:t>Сучасна архітектура. Мануфактура.</w:t>
      </w:r>
      <w:r w:rsidR="000902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21F8" w:rsidRPr="00CD0CE5">
        <w:rPr>
          <w:rFonts w:ascii="Times New Roman" w:hAnsi="Times New Roman" w:cs="Times New Roman"/>
          <w:sz w:val="28"/>
          <w:szCs w:val="28"/>
          <w:lang w:val="uk-UA"/>
        </w:rPr>
        <w:t>Стріт Арт</w:t>
      </w:r>
      <w:r w:rsidR="00B321F8">
        <w:rPr>
          <w:rFonts w:ascii="Times New Roman" w:hAnsi="Times New Roman" w:cs="Times New Roman"/>
          <w:sz w:val="28"/>
          <w:szCs w:val="28"/>
          <w:lang w:val="uk-UA"/>
        </w:rPr>
        <w:t>. Мурали. Значення вуличного мистецтва для розвитку духовного світу людини.</w:t>
      </w:r>
    </w:p>
    <w:p w:rsidR="00BC4E20" w:rsidRPr="0027108C" w:rsidRDefault="0027108C" w:rsidP="0027108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0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>
        <w:rPr>
          <w:rFonts w:ascii="Times New Roman" w:hAnsi="Times New Roman" w:cs="Times New Roman"/>
          <w:sz w:val="28"/>
          <w:szCs w:val="28"/>
          <w:lang w:val="uk-UA"/>
        </w:rPr>
        <w:t>Екск</w:t>
      </w:r>
      <w:r w:rsidR="0009025D">
        <w:rPr>
          <w:rFonts w:ascii="Times New Roman" w:hAnsi="Times New Roman" w:cs="Times New Roman"/>
          <w:sz w:val="28"/>
          <w:szCs w:val="28"/>
          <w:lang w:val="uk-UA"/>
        </w:rPr>
        <w:t>урсія до Мануфактури. Флешмоб «</w:t>
      </w:r>
      <w:r>
        <w:rPr>
          <w:rFonts w:ascii="Times New Roman" w:hAnsi="Times New Roman" w:cs="Times New Roman"/>
          <w:sz w:val="28"/>
          <w:szCs w:val="28"/>
          <w:lang w:val="uk-UA"/>
        </w:rPr>
        <w:t>Дарую радість місту».</w:t>
      </w:r>
    </w:p>
    <w:p w:rsidR="00BC4E20" w:rsidRPr="006D225A" w:rsidRDefault="00E23803" w:rsidP="00E2380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Розділ 3</w:t>
      </w:r>
      <w:r w:rsidR="0027108C">
        <w:rPr>
          <w:rFonts w:ascii="Times New Roman" w:hAnsi="Times New Roman" w:cs="Times New Roman"/>
          <w:b/>
          <w:sz w:val="28"/>
          <w:szCs w:val="28"/>
          <w:lang w:val="uk-UA"/>
        </w:rPr>
        <w:t>. Пам’ятники видатним людям (6 год.)</w:t>
      </w:r>
    </w:p>
    <w:p w:rsidR="001D19F2" w:rsidRPr="006D225A" w:rsidRDefault="001D19F2" w:rsidP="002E529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09025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7424F" w:rsidRPr="0037424F">
        <w:rPr>
          <w:rFonts w:ascii="Times New Roman" w:hAnsi="Times New Roman" w:cs="Times New Roman"/>
          <w:sz w:val="28"/>
          <w:szCs w:val="28"/>
          <w:lang w:val="uk-UA"/>
        </w:rPr>
        <w:t>Пам’ятники.</w:t>
      </w:r>
      <w:r w:rsidR="000902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>Пам’ятники Тарасові Шевченку, Михайлу Лушпі, Студентському опору. Контак</w:t>
      </w:r>
      <w:r w:rsidR="0037424F">
        <w:rPr>
          <w:rFonts w:ascii="Times New Roman" w:hAnsi="Times New Roman" w:cs="Times New Roman"/>
          <w:sz w:val="28"/>
          <w:szCs w:val="28"/>
          <w:lang w:val="uk-UA"/>
        </w:rPr>
        <w:t>тні скульптури Антону Чехову, «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7424F">
        <w:rPr>
          <w:rFonts w:ascii="Times New Roman" w:hAnsi="Times New Roman" w:cs="Times New Roman"/>
          <w:sz w:val="28"/>
          <w:szCs w:val="28"/>
          <w:lang w:val="uk-UA"/>
        </w:rPr>
        <w:t>манець», «Веселий сумчанин», «Гусар», «Дама з парасолькою», «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>Малята-ласуни» та пам’ятник цукру.</w:t>
      </w:r>
    </w:p>
    <w:p w:rsidR="006B4BE0" w:rsidRPr="00FF51FC" w:rsidRDefault="001D19F2" w:rsidP="00FF51F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>. Екскурсія містом. Творче завдан</w:t>
      </w:r>
      <w:r w:rsidR="0027108C">
        <w:rPr>
          <w:rFonts w:ascii="Times New Roman" w:hAnsi="Times New Roman" w:cs="Times New Roman"/>
          <w:sz w:val="28"/>
          <w:szCs w:val="28"/>
          <w:lang w:val="uk-UA"/>
        </w:rPr>
        <w:t>ня «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>Намалюй пам’ятник улюбленому казковому герою».</w:t>
      </w:r>
      <w:r w:rsidR="0027108C">
        <w:rPr>
          <w:rFonts w:ascii="Times New Roman" w:hAnsi="Times New Roman" w:cs="Times New Roman"/>
          <w:sz w:val="28"/>
          <w:szCs w:val="28"/>
          <w:lang w:val="uk-UA"/>
        </w:rPr>
        <w:t xml:space="preserve"> Захист творчих робіт.</w:t>
      </w:r>
    </w:p>
    <w:p w:rsidR="009377A2" w:rsidRDefault="00E23803" w:rsidP="00E2380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Розділ 4</w:t>
      </w:r>
      <w:r w:rsidR="009377A2" w:rsidRPr="009377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710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Сучасне місто </w:t>
      </w:r>
      <w:r w:rsidR="009377A2" w:rsidRPr="009377A2">
        <w:rPr>
          <w:rFonts w:ascii="Times New Roman" w:hAnsi="Times New Roman" w:cs="Times New Roman"/>
          <w:b/>
          <w:sz w:val="28"/>
          <w:szCs w:val="28"/>
          <w:lang w:val="uk-UA"/>
        </w:rPr>
        <w:t>(6 год.)</w:t>
      </w:r>
    </w:p>
    <w:p w:rsidR="0027108C" w:rsidRDefault="009377A2" w:rsidP="006B4BE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4BE0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E2380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27108C">
        <w:rPr>
          <w:rFonts w:ascii="Times New Roman" w:hAnsi="Times New Roman" w:cs="Times New Roman"/>
          <w:sz w:val="28"/>
          <w:szCs w:val="28"/>
          <w:lang w:val="uk-UA"/>
        </w:rPr>
        <w:t>Розташування міста. Його особливості. Ріки та озера міста.</w:t>
      </w:r>
    </w:p>
    <w:p w:rsidR="006B4BE0" w:rsidRDefault="006B4BE0" w:rsidP="006B4BE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4BE0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Мультимедійна презентація.</w:t>
      </w:r>
      <w:r w:rsidR="0027108C">
        <w:rPr>
          <w:rFonts w:ascii="Times New Roman" w:hAnsi="Times New Roman" w:cs="Times New Roman"/>
          <w:sz w:val="28"/>
          <w:szCs w:val="28"/>
          <w:lang w:val="uk-UA"/>
        </w:rPr>
        <w:t xml:space="preserve"> Обговорення презентації.</w:t>
      </w:r>
    </w:p>
    <w:p w:rsidR="0027108C" w:rsidRPr="0027108C" w:rsidRDefault="00E10EAF" w:rsidP="0027108C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27108C" w:rsidRPr="0027108C">
        <w:rPr>
          <w:rFonts w:ascii="Times New Roman" w:hAnsi="Times New Roman" w:cs="Times New Roman"/>
          <w:b/>
          <w:sz w:val="28"/>
          <w:szCs w:val="28"/>
          <w:lang w:val="uk-UA"/>
        </w:rPr>
        <w:t>.1. Заклади культури (6 год.)</w:t>
      </w:r>
    </w:p>
    <w:p w:rsidR="0067143D" w:rsidRDefault="0027108C" w:rsidP="00E10EA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424F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Культура. </w:t>
      </w:r>
      <w:r w:rsidR="0037424F">
        <w:rPr>
          <w:rFonts w:ascii="Times New Roman" w:hAnsi="Times New Roman" w:cs="Times New Roman"/>
          <w:sz w:val="28"/>
          <w:szCs w:val="28"/>
          <w:lang w:val="uk-UA"/>
        </w:rPr>
        <w:t>Заклади культури та їх роль у нашому житті.</w:t>
      </w:r>
    </w:p>
    <w:p w:rsidR="0037424F" w:rsidRPr="00E10EAF" w:rsidRDefault="0037424F" w:rsidP="00E10EA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424F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Мультимедійна презентація. Краєзнавче лото. Повідомлення про найулюбленіший заклад культури нашого міста.</w:t>
      </w:r>
    </w:p>
    <w:p w:rsidR="001D19F2" w:rsidRPr="006D225A" w:rsidRDefault="00E10EAF" w:rsidP="002E529B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1D19F2" w:rsidRPr="006D22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83E58">
        <w:rPr>
          <w:rFonts w:ascii="Times New Roman" w:hAnsi="Times New Roman" w:cs="Times New Roman"/>
          <w:b/>
          <w:sz w:val="28"/>
          <w:szCs w:val="28"/>
          <w:lang w:val="uk-UA"/>
        </w:rPr>
        <w:t>1.1. Музеї, галереї (</w:t>
      </w:r>
      <w:r w:rsidR="0037424F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1D19F2" w:rsidRPr="006D22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D19F2" w:rsidRPr="006D225A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6B4BE0" w:rsidRDefault="001D19F2" w:rsidP="002E529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r w:rsidR="0037424F" w:rsidRPr="0037424F">
        <w:rPr>
          <w:rFonts w:ascii="Times New Roman" w:hAnsi="Times New Roman" w:cs="Times New Roman"/>
          <w:sz w:val="28"/>
          <w:szCs w:val="28"/>
          <w:lang w:val="uk-UA"/>
        </w:rPr>
        <w:t>Музей.</w:t>
      </w:r>
      <w:r w:rsidR="00E10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>Сумський обласний художній</w:t>
      </w:r>
      <w:r w:rsidR="0037424F">
        <w:rPr>
          <w:rFonts w:ascii="Times New Roman" w:hAnsi="Times New Roman" w:cs="Times New Roman"/>
          <w:sz w:val="28"/>
          <w:szCs w:val="28"/>
          <w:lang w:val="uk-UA"/>
        </w:rPr>
        <w:t xml:space="preserve"> музей ім. Никанора Онацького, 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Сумський обласний краєзнавчий музей. </w:t>
      </w:r>
      <w:r w:rsidR="0037424F">
        <w:rPr>
          <w:rFonts w:ascii="Times New Roman" w:hAnsi="Times New Roman" w:cs="Times New Roman"/>
          <w:sz w:val="28"/>
          <w:szCs w:val="28"/>
          <w:lang w:val="uk-UA"/>
        </w:rPr>
        <w:t>Галерея. Муніципальна галерея.</w:t>
      </w:r>
    </w:p>
    <w:p w:rsidR="001D19F2" w:rsidRDefault="001D19F2" w:rsidP="002E529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Практична частина.</w:t>
      </w:r>
      <w:r w:rsidR="00E10EA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7424F">
        <w:rPr>
          <w:rFonts w:ascii="Times New Roman" w:hAnsi="Times New Roman" w:cs="Times New Roman"/>
          <w:sz w:val="28"/>
          <w:szCs w:val="28"/>
          <w:lang w:val="uk-UA"/>
        </w:rPr>
        <w:t>Творче завдання «</w:t>
      </w:r>
      <w:r w:rsidR="00B65748"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Намалюй свою картину», опиши. Розфарбувати малюнок. </w:t>
      </w:r>
      <w:r w:rsidR="0037424F">
        <w:rPr>
          <w:rFonts w:ascii="Times New Roman" w:hAnsi="Times New Roman" w:cs="Times New Roman"/>
          <w:sz w:val="28"/>
          <w:szCs w:val="28"/>
          <w:lang w:val="uk-UA"/>
        </w:rPr>
        <w:t>Екскурсія до музеїв та муніципальної галереї.</w:t>
      </w:r>
    </w:p>
    <w:p w:rsidR="006B4BE0" w:rsidRDefault="00E10EAF" w:rsidP="006B4BE0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7424F">
        <w:rPr>
          <w:rFonts w:ascii="Times New Roman" w:hAnsi="Times New Roman" w:cs="Times New Roman"/>
          <w:b/>
          <w:sz w:val="28"/>
          <w:szCs w:val="28"/>
          <w:lang w:val="uk-UA"/>
        </w:rPr>
        <w:t>.1.2. Театри, кінотеатри (6</w:t>
      </w:r>
      <w:r w:rsidR="006B4BE0" w:rsidRPr="006B4B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B65748" w:rsidRPr="006D225A" w:rsidRDefault="00B65748" w:rsidP="002E529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r w:rsidR="00E10EAF">
        <w:rPr>
          <w:rFonts w:ascii="Times New Roman" w:hAnsi="Times New Roman" w:cs="Times New Roman"/>
          <w:sz w:val="28"/>
          <w:szCs w:val="28"/>
          <w:lang w:val="uk-UA"/>
        </w:rPr>
        <w:t xml:space="preserve">Театр. Його значення в </w:t>
      </w:r>
      <w:r w:rsidR="003C5E85">
        <w:rPr>
          <w:rFonts w:ascii="Times New Roman" w:hAnsi="Times New Roman" w:cs="Times New Roman"/>
          <w:sz w:val="28"/>
          <w:szCs w:val="28"/>
          <w:lang w:val="uk-UA"/>
        </w:rPr>
        <w:t>житті людини.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Михайло Щепкін</w:t>
      </w:r>
      <w:r w:rsidR="003C5E85">
        <w:rPr>
          <w:rFonts w:ascii="Times New Roman" w:hAnsi="Times New Roman" w:cs="Times New Roman"/>
          <w:sz w:val="28"/>
          <w:szCs w:val="28"/>
          <w:lang w:val="uk-UA"/>
        </w:rPr>
        <w:t>, його творча діяльність.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Сумський обласний театр для дітей та юнацтва. Сумський академічний театр ім. Михайла Щепкіна. </w:t>
      </w:r>
      <w:r w:rsidR="003C5E85">
        <w:rPr>
          <w:rFonts w:ascii="Times New Roman" w:hAnsi="Times New Roman" w:cs="Times New Roman"/>
          <w:sz w:val="28"/>
          <w:szCs w:val="28"/>
          <w:lang w:val="uk-UA"/>
        </w:rPr>
        <w:t xml:space="preserve">Зіставлення театрів Сумщини. </w:t>
      </w:r>
      <w:r w:rsidR="0037424F"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Кінотеатр. Роль </w:t>
      </w:r>
      <w:r w:rsidR="003C5E85">
        <w:rPr>
          <w:rFonts w:ascii="Times New Roman" w:hAnsi="Times New Roman" w:cs="Times New Roman"/>
          <w:sz w:val="28"/>
          <w:szCs w:val="28"/>
          <w:lang w:val="uk-UA"/>
        </w:rPr>
        <w:t xml:space="preserve">кіномистецтва у духовному розвитку людини. </w:t>
      </w:r>
      <w:r w:rsidR="0037424F" w:rsidRPr="006D225A">
        <w:rPr>
          <w:rFonts w:ascii="Times New Roman" w:hAnsi="Times New Roman" w:cs="Times New Roman"/>
          <w:sz w:val="28"/>
          <w:szCs w:val="28"/>
          <w:lang w:val="uk-UA"/>
        </w:rPr>
        <w:t>Кітотеатр</w:t>
      </w:r>
      <w:r w:rsidR="00E10EAF">
        <w:rPr>
          <w:rFonts w:ascii="Times New Roman" w:hAnsi="Times New Roman" w:cs="Times New Roman"/>
          <w:sz w:val="28"/>
          <w:szCs w:val="28"/>
          <w:lang w:val="uk-UA"/>
        </w:rPr>
        <w:t>и «Дружба», «</w:t>
      </w:r>
      <w:r w:rsidR="003C5E85">
        <w:rPr>
          <w:rFonts w:ascii="Times New Roman" w:hAnsi="Times New Roman" w:cs="Times New Roman"/>
          <w:sz w:val="28"/>
          <w:szCs w:val="28"/>
          <w:lang w:val="uk-UA"/>
        </w:rPr>
        <w:t>Космос», їх історія. Сучасні кіноактори.</w:t>
      </w:r>
    </w:p>
    <w:p w:rsidR="006B4BE0" w:rsidRDefault="00B65748" w:rsidP="002E529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E10EA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C5E85" w:rsidRPr="003C5E85">
        <w:rPr>
          <w:rFonts w:ascii="Times New Roman" w:hAnsi="Times New Roman" w:cs="Times New Roman"/>
          <w:sz w:val="28"/>
          <w:szCs w:val="28"/>
          <w:lang w:val="uk-UA"/>
        </w:rPr>
        <w:t>Відвідування театральної вистави. Вікторина «Театри Сумщини».</w:t>
      </w:r>
      <w:r w:rsidR="003C5E85">
        <w:rPr>
          <w:rFonts w:ascii="Times New Roman" w:hAnsi="Times New Roman" w:cs="Times New Roman"/>
          <w:sz w:val="28"/>
          <w:szCs w:val="28"/>
          <w:lang w:val="uk-UA"/>
        </w:rPr>
        <w:t xml:space="preserve"> Екскурсія до кінотеатрів. Перегляд фільму.</w:t>
      </w:r>
    </w:p>
    <w:p w:rsidR="00D4757D" w:rsidRDefault="00E10EAF" w:rsidP="00D4757D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D475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.1.3. </w:t>
      </w:r>
      <w:r w:rsidR="00D4757D" w:rsidRPr="00CD0CE5">
        <w:rPr>
          <w:rFonts w:ascii="Times New Roman" w:hAnsi="Times New Roman" w:cs="Times New Roman"/>
          <w:b/>
          <w:sz w:val="28"/>
          <w:szCs w:val="28"/>
          <w:lang w:val="uk-UA"/>
        </w:rPr>
        <w:t>Бібліотеки міста (4 год.)</w:t>
      </w:r>
    </w:p>
    <w:p w:rsidR="00D4757D" w:rsidRDefault="00D4757D" w:rsidP="00D4757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D0CE5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E10EA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Бібліотека, </w:t>
      </w:r>
      <w:r w:rsidRPr="00CD0CE5">
        <w:rPr>
          <w:rFonts w:ascii="Times New Roman" w:hAnsi="Times New Roman" w:cs="Times New Roman"/>
          <w:sz w:val="28"/>
          <w:szCs w:val="28"/>
          <w:lang w:val="uk-UA"/>
        </w:rPr>
        <w:t>її значення</w:t>
      </w:r>
      <w:r w:rsidRPr="00CD0C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3C5E85">
        <w:rPr>
          <w:rFonts w:ascii="Times New Roman" w:hAnsi="Times New Roman" w:cs="Times New Roman"/>
          <w:sz w:val="28"/>
          <w:szCs w:val="28"/>
          <w:lang w:val="uk-UA"/>
        </w:rPr>
        <w:t>Фонди бібліотек.</w:t>
      </w:r>
      <w:r w:rsidR="00E10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7C87">
        <w:rPr>
          <w:rFonts w:ascii="Times New Roman" w:hAnsi="Times New Roman" w:cs="Times New Roman"/>
          <w:bCs/>
          <w:sz w:val="28"/>
          <w:szCs w:val="28"/>
          <w:lang w:val="uk-UA"/>
        </w:rPr>
        <w:t>Обласна універсальна наукова бібліотека ім. Н.К.</w:t>
      </w:r>
      <w:r w:rsidRPr="00CD0CE5">
        <w:rPr>
          <w:rFonts w:ascii="Times New Roman" w:hAnsi="Times New Roman" w:cs="Times New Roman"/>
          <w:bCs/>
          <w:sz w:val="28"/>
          <w:szCs w:val="28"/>
        </w:rPr>
        <w:t> </w:t>
      </w:r>
      <w:r w:rsidRPr="00E97C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Крупської.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Обласна бібліотека для дітей ім. М. Островського. Сумська центра</w:t>
      </w:r>
      <w:r w:rsidR="00E10EAF">
        <w:rPr>
          <w:rFonts w:ascii="Times New Roman" w:hAnsi="Times New Roman" w:cs="Times New Roman"/>
          <w:bCs/>
          <w:sz w:val="28"/>
          <w:szCs w:val="28"/>
          <w:lang w:val="uk-UA"/>
        </w:rPr>
        <w:t>льна міська бібліотека ім. Т.Г. 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Шевченка. </w:t>
      </w:r>
    </w:p>
    <w:p w:rsidR="00D4757D" w:rsidRDefault="00D4757D" w:rsidP="00D4757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359A6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Практична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Екскурсія до Сумської центральної міської бібліотеки ім. Т.Г. Шевченка. Обговорення її результатів.</w:t>
      </w:r>
    </w:p>
    <w:p w:rsidR="00D4757D" w:rsidRDefault="00E10EAF" w:rsidP="00E10EA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="00D4757D" w:rsidRPr="00D4757D">
        <w:rPr>
          <w:rFonts w:ascii="Times New Roman" w:hAnsi="Times New Roman" w:cs="Times New Roman"/>
          <w:b/>
          <w:bCs/>
          <w:sz w:val="28"/>
          <w:szCs w:val="28"/>
          <w:lang w:val="uk-UA"/>
        </w:rPr>
        <w:t>.2. Освіта (6 год.)</w:t>
      </w:r>
    </w:p>
    <w:p w:rsidR="00D4757D" w:rsidRDefault="00D4757D" w:rsidP="00D4757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757D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Pr="00D4757D">
        <w:rPr>
          <w:rFonts w:ascii="Times New Roman" w:hAnsi="Times New Roman" w:cs="Times New Roman"/>
          <w:bCs/>
          <w:sz w:val="28"/>
          <w:szCs w:val="28"/>
          <w:lang w:val="uk-UA"/>
        </w:rPr>
        <w:t>Освіта. Історія розвитку освіти на Сумщині. Видатні особистості, які сприяли розвитку освіти у місті Суми.</w:t>
      </w:r>
    </w:p>
    <w:p w:rsidR="00D4757D" w:rsidRPr="00B321F8" w:rsidRDefault="00D4757D" w:rsidP="00B321F8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757D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Практична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Е</w:t>
      </w:r>
      <w:r w:rsidR="00C05843">
        <w:rPr>
          <w:rFonts w:ascii="Times New Roman" w:hAnsi="Times New Roman" w:cs="Times New Roman"/>
          <w:bCs/>
          <w:sz w:val="28"/>
          <w:szCs w:val="28"/>
          <w:lang w:val="uk-UA"/>
        </w:rPr>
        <w:t>кскурсія до СумДУ. Презентація «Провідні ВНЗ міста Суми».</w:t>
      </w:r>
    </w:p>
    <w:p w:rsidR="006B4BE0" w:rsidRPr="00CD0CE5" w:rsidRDefault="00E10EAF" w:rsidP="00E10EA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C05843">
        <w:rPr>
          <w:rFonts w:ascii="Times New Roman" w:hAnsi="Times New Roman" w:cs="Times New Roman"/>
          <w:b/>
          <w:sz w:val="28"/>
          <w:szCs w:val="28"/>
          <w:lang w:val="uk-UA"/>
        </w:rPr>
        <w:t>.2.1. Навчальні заклади міста (4</w:t>
      </w:r>
      <w:r w:rsidR="00CD0CE5" w:rsidRPr="00CD0C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CD0CE5" w:rsidRPr="00C05843" w:rsidRDefault="00CD0CE5" w:rsidP="002E529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CE5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E10EA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05843" w:rsidRPr="00C05843">
        <w:rPr>
          <w:rFonts w:ascii="Times New Roman" w:hAnsi="Times New Roman" w:cs="Times New Roman"/>
          <w:sz w:val="28"/>
          <w:szCs w:val="28"/>
          <w:lang w:val="uk-UA"/>
        </w:rPr>
        <w:t xml:space="preserve">Навчальні заклади. Школи міста. Із історії навчальних закладів. </w:t>
      </w:r>
      <w:r w:rsidR="00C05843">
        <w:rPr>
          <w:rFonts w:ascii="Times New Roman" w:hAnsi="Times New Roman" w:cs="Times New Roman"/>
          <w:sz w:val="28"/>
          <w:szCs w:val="28"/>
          <w:lang w:val="uk-UA"/>
        </w:rPr>
        <w:t>Вищі навчальні заклади міста Суми.</w:t>
      </w:r>
      <w:r w:rsidR="00E10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21F8" w:rsidRPr="006D225A">
        <w:rPr>
          <w:rFonts w:ascii="Times New Roman" w:hAnsi="Times New Roman" w:cs="Times New Roman"/>
          <w:sz w:val="28"/>
          <w:szCs w:val="28"/>
          <w:lang w:val="uk-UA"/>
        </w:rPr>
        <w:t>Сумська кінно-спортивна школа. Стадіон «</w:t>
      </w:r>
      <w:r w:rsidR="00B321F8">
        <w:rPr>
          <w:rFonts w:ascii="Times New Roman" w:hAnsi="Times New Roman" w:cs="Times New Roman"/>
          <w:sz w:val="28"/>
          <w:szCs w:val="28"/>
          <w:lang w:val="uk-UA"/>
        </w:rPr>
        <w:t xml:space="preserve"> Ювілейний». Футбольний центр «</w:t>
      </w:r>
      <w:r w:rsidR="00B321F8" w:rsidRPr="006D225A">
        <w:rPr>
          <w:rFonts w:ascii="Times New Roman" w:hAnsi="Times New Roman" w:cs="Times New Roman"/>
          <w:sz w:val="28"/>
          <w:szCs w:val="28"/>
          <w:lang w:val="uk-UA"/>
        </w:rPr>
        <w:t>Барса». Володимир Голубничий.</w:t>
      </w:r>
    </w:p>
    <w:p w:rsidR="00CD0CE5" w:rsidRDefault="00CD0CE5" w:rsidP="002E529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</w:t>
      </w:r>
      <w:r w:rsidRPr="00CD0CE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05843">
        <w:rPr>
          <w:rFonts w:ascii="Times New Roman" w:hAnsi="Times New Roman" w:cs="Times New Roman"/>
          <w:sz w:val="28"/>
          <w:szCs w:val="28"/>
          <w:lang w:val="uk-UA"/>
        </w:rPr>
        <w:t>Бесіда про значення навчальних закладів у житті людини. Творча робота «Школа майбутнього».</w:t>
      </w:r>
    </w:p>
    <w:p w:rsidR="00C05843" w:rsidRDefault="00E10EAF" w:rsidP="00E10EA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C05843" w:rsidRPr="00C05843">
        <w:rPr>
          <w:rFonts w:ascii="Times New Roman" w:hAnsi="Times New Roman" w:cs="Times New Roman"/>
          <w:b/>
          <w:sz w:val="28"/>
          <w:szCs w:val="28"/>
          <w:lang w:val="uk-UA"/>
        </w:rPr>
        <w:t>.2.2. Позашкільні навчальні заклади (6 год.)</w:t>
      </w:r>
    </w:p>
    <w:p w:rsidR="00C05843" w:rsidRDefault="00C05843" w:rsidP="00C0584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843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E10EA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05843">
        <w:rPr>
          <w:rFonts w:ascii="Times New Roman" w:hAnsi="Times New Roman" w:cs="Times New Roman"/>
          <w:sz w:val="28"/>
          <w:szCs w:val="28"/>
          <w:lang w:val="uk-UA"/>
        </w:rPr>
        <w:t>Позашкільні навчальні заклади. Із історії Сумського обласного центру позашкільної освіти та роботи з талановитою молоддю. Значення позашкільних закладів у житті людини.</w:t>
      </w:r>
    </w:p>
    <w:p w:rsidR="001B0259" w:rsidRPr="00E10EAF" w:rsidRDefault="00C05843" w:rsidP="00E10EA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843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E10EA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Екскурсія закладом позашкільної освіти. Бесіда про</w:t>
      </w:r>
      <w:r w:rsidR="00E10EAF">
        <w:rPr>
          <w:rFonts w:ascii="Times New Roman" w:hAnsi="Times New Roman" w:cs="Times New Roman"/>
          <w:sz w:val="28"/>
          <w:szCs w:val="28"/>
          <w:lang w:val="uk-UA"/>
        </w:rPr>
        <w:t xml:space="preserve"> «Що</w:t>
      </w:r>
      <w:r>
        <w:rPr>
          <w:rFonts w:ascii="Times New Roman" w:hAnsi="Times New Roman" w:cs="Times New Roman"/>
          <w:sz w:val="28"/>
          <w:szCs w:val="28"/>
          <w:lang w:val="uk-UA"/>
        </w:rPr>
        <w:t>б я хотів змінити у своєму житті», «</w:t>
      </w:r>
      <w:r w:rsidR="001B0259">
        <w:rPr>
          <w:rFonts w:ascii="Times New Roman" w:hAnsi="Times New Roman" w:cs="Times New Roman"/>
          <w:sz w:val="28"/>
          <w:szCs w:val="28"/>
          <w:lang w:val="uk-UA"/>
        </w:rPr>
        <w:t>Моє хо</w:t>
      </w:r>
      <w:r w:rsidR="00E10EAF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>бі».</w:t>
      </w:r>
    </w:p>
    <w:p w:rsidR="001B0259" w:rsidRDefault="00E10EAF" w:rsidP="00E10EA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1B0259">
        <w:rPr>
          <w:rFonts w:ascii="Times New Roman" w:hAnsi="Times New Roman" w:cs="Times New Roman"/>
          <w:b/>
          <w:sz w:val="28"/>
          <w:szCs w:val="28"/>
          <w:lang w:val="uk-UA"/>
        </w:rPr>
        <w:t>.3. Герої сучасності (6</w:t>
      </w:r>
      <w:r w:rsidR="001B0259" w:rsidRPr="009D3B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1B0259" w:rsidRPr="005D3848" w:rsidRDefault="001B0259" w:rsidP="00E10EA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3B9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5D384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Монументи. Меморіали в місті Суми.</w:t>
      </w:r>
      <w:r w:rsidRPr="005D3848">
        <w:rPr>
          <w:rFonts w:ascii="Times New Roman" w:hAnsi="Times New Roman" w:cs="Times New Roman"/>
          <w:sz w:val="28"/>
          <w:szCs w:val="28"/>
          <w:lang w:val="uk-UA"/>
        </w:rPr>
        <w:t xml:space="preserve"> Монумент Вічної Слави. Меморіал загиблим воїнам-інтернаціоналістам. Алея Героїв АТО. Пам’ятник знак « Дзвін війни».</w:t>
      </w:r>
    </w:p>
    <w:p w:rsidR="00187FEB" w:rsidRDefault="001B0259" w:rsidP="00E10EA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Практична частина. </w:t>
      </w:r>
      <w:r w:rsidRPr="001B0259">
        <w:rPr>
          <w:rFonts w:ascii="Times New Roman" w:hAnsi="Times New Roman" w:cs="Times New Roman"/>
          <w:sz w:val="28"/>
          <w:szCs w:val="28"/>
          <w:lang w:val="uk-UA"/>
        </w:rPr>
        <w:t>Презентація про</w:t>
      </w:r>
      <w:r w:rsidR="00E10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3848">
        <w:rPr>
          <w:rFonts w:ascii="Times New Roman" w:hAnsi="Times New Roman" w:cs="Times New Roman"/>
          <w:sz w:val="28"/>
          <w:szCs w:val="28"/>
          <w:lang w:val="uk-UA"/>
        </w:rPr>
        <w:t>учасників бойових дій на Сході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>. Написання вітань.</w:t>
      </w:r>
    </w:p>
    <w:p w:rsidR="00187FEB" w:rsidRDefault="00E10EAF" w:rsidP="00E10EA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="00187FEB">
        <w:rPr>
          <w:rFonts w:ascii="Times New Roman" w:hAnsi="Times New Roman" w:cs="Times New Roman"/>
          <w:b/>
          <w:bCs/>
          <w:sz w:val="28"/>
          <w:szCs w:val="28"/>
          <w:lang w:val="uk-UA"/>
        </w:rPr>
        <w:t>.4</w:t>
      </w:r>
      <w:r w:rsidR="00187FEB" w:rsidRPr="004359A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187FE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Охорона здоров’я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(</w:t>
      </w:r>
      <w:r w:rsidR="00187FEB" w:rsidRPr="004359A6">
        <w:rPr>
          <w:rFonts w:ascii="Times New Roman" w:hAnsi="Times New Roman" w:cs="Times New Roman"/>
          <w:b/>
          <w:bCs/>
          <w:sz w:val="28"/>
          <w:szCs w:val="28"/>
          <w:lang w:val="uk-UA"/>
        </w:rPr>
        <w:t>6 год.)</w:t>
      </w:r>
    </w:p>
    <w:p w:rsidR="00187FEB" w:rsidRDefault="00187FEB" w:rsidP="00E10EAF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4359A6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</w:t>
      </w:r>
      <w:r w:rsidRPr="004359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Лікарні міста Суми. З історії заснування медичних закладів. </w:t>
      </w:r>
      <w:r w:rsidRPr="004359A6">
        <w:rPr>
          <w:rFonts w:ascii="Times New Roman" w:hAnsi="Times New Roman" w:cs="Times New Roman"/>
          <w:bCs/>
          <w:sz w:val="28"/>
          <w:szCs w:val="28"/>
          <w:lang w:val="uk-UA"/>
        </w:rPr>
        <w:t>Значення даної установи для життя людини. Сумська обласна дитяча лікарня. Сумська міська дитяча лікарня Св. Зінаїди.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Значення здоров’я в житті людини.</w:t>
      </w:r>
    </w:p>
    <w:p w:rsidR="00187FEB" w:rsidRPr="00187FEB" w:rsidRDefault="00187FEB" w:rsidP="00E10EAF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частина. </w:t>
      </w:r>
      <w:r w:rsidRPr="004359A6">
        <w:rPr>
          <w:rFonts w:ascii="Times New Roman" w:hAnsi="Times New Roman" w:cs="Times New Roman"/>
          <w:bCs/>
          <w:sz w:val="28"/>
          <w:szCs w:val="28"/>
          <w:lang w:val="uk-UA"/>
        </w:rPr>
        <w:t>Дидактичні ігри. Руханка. Творча робота « Як я бережу здоров’я».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Екскурсія територією лікарні.</w:t>
      </w:r>
    </w:p>
    <w:p w:rsidR="00187FEB" w:rsidRPr="009D3B96" w:rsidRDefault="00E10EAF" w:rsidP="00E10EA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4.5. Транспорт </w:t>
      </w:r>
      <w:r w:rsidR="00187FEB">
        <w:rPr>
          <w:rFonts w:ascii="Times New Roman" w:hAnsi="Times New Roman" w:cs="Times New Roman"/>
          <w:b/>
          <w:sz w:val="28"/>
          <w:szCs w:val="28"/>
          <w:lang w:val="uk-UA"/>
        </w:rPr>
        <w:t>(8</w:t>
      </w:r>
      <w:r w:rsidR="00187FEB" w:rsidRPr="009D3B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187FEB" w:rsidRDefault="00187FEB" w:rsidP="00187FE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3B9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Транспорт. Автовокз</w:t>
      </w:r>
      <w:r w:rsidR="00B4063B">
        <w:rPr>
          <w:rFonts w:ascii="Times New Roman" w:hAnsi="Times New Roman" w:cs="Times New Roman"/>
          <w:sz w:val="28"/>
          <w:szCs w:val="28"/>
          <w:lang w:val="uk-UA"/>
        </w:rPr>
        <w:t>ал. Залізничний вокзал. Служба таксі.</w:t>
      </w:r>
    </w:p>
    <w:p w:rsidR="00187FEB" w:rsidRPr="009D3B96" w:rsidRDefault="00187FEB" w:rsidP="00187FE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3B9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Міні-квест «Знайди дорогу». Вікторина «Правила дорожнього руху».</w:t>
      </w:r>
    </w:p>
    <w:p w:rsidR="00187FEB" w:rsidRPr="006D225A" w:rsidRDefault="00E10EAF" w:rsidP="00E10EA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="00187FEB">
        <w:rPr>
          <w:rFonts w:ascii="Times New Roman" w:hAnsi="Times New Roman" w:cs="Times New Roman"/>
          <w:b/>
          <w:sz w:val="28"/>
          <w:szCs w:val="28"/>
          <w:lang w:val="uk-UA"/>
        </w:rPr>
        <w:t>6. Природа рідного краю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7FEB" w:rsidRPr="006D225A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187FEB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187FEB" w:rsidRPr="006D22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7FEB" w:rsidRPr="006D225A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187FEB" w:rsidRPr="006D225A" w:rsidRDefault="00187FEB" w:rsidP="00187FEB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r w:rsidRPr="00187FEB">
        <w:rPr>
          <w:rFonts w:ascii="Times New Roman" w:hAnsi="Times New Roman" w:cs="Times New Roman"/>
          <w:sz w:val="28"/>
          <w:szCs w:val="28"/>
          <w:lang w:val="uk-UA"/>
        </w:rPr>
        <w:t>Флора і фауна рідного краю.</w:t>
      </w:r>
      <w:r w:rsidR="00E10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3B">
        <w:rPr>
          <w:rFonts w:ascii="Times New Roman" w:hAnsi="Times New Roman" w:cs="Times New Roman"/>
          <w:sz w:val="28"/>
          <w:szCs w:val="28"/>
          <w:lang w:val="uk-UA"/>
        </w:rPr>
        <w:t>Парки, їх значення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у нашому житті. Виховання бережливого ставлення до п</w:t>
      </w:r>
      <w:r>
        <w:rPr>
          <w:rFonts w:ascii="Times New Roman" w:hAnsi="Times New Roman" w:cs="Times New Roman"/>
          <w:sz w:val="28"/>
          <w:szCs w:val="28"/>
          <w:lang w:val="uk-UA"/>
        </w:rPr>
        <w:t>рироди. Дендропарк. Озеро Чеха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>. Річка Псел.</w:t>
      </w:r>
    </w:p>
    <w:p w:rsidR="00B321F8" w:rsidRDefault="00187FEB" w:rsidP="00B321F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Екскурсія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парку ім. </w:t>
      </w:r>
      <w:r w:rsidR="00B4063B">
        <w:rPr>
          <w:rFonts w:ascii="Times New Roman" w:hAnsi="Times New Roman" w:cs="Times New Roman"/>
          <w:sz w:val="28"/>
          <w:szCs w:val="28"/>
          <w:lang w:val="uk-UA"/>
        </w:rPr>
        <w:t xml:space="preserve">І.М. </w:t>
      </w:r>
      <w:r>
        <w:rPr>
          <w:rFonts w:ascii="Times New Roman" w:hAnsi="Times New Roman" w:cs="Times New Roman"/>
          <w:sz w:val="28"/>
          <w:szCs w:val="28"/>
          <w:lang w:val="uk-UA"/>
        </w:rPr>
        <w:t>Кожедуба.</w:t>
      </w:r>
    </w:p>
    <w:p w:rsidR="00B321F8" w:rsidRDefault="00E10EAF" w:rsidP="00B321F8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="00B321F8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B321F8" w:rsidRPr="005D3848">
        <w:rPr>
          <w:rFonts w:ascii="Times New Roman" w:hAnsi="Times New Roman" w:cs="Times New Roman"/>
          <w:b/>
          <w:sz w:val="28"/>
          <w:szCs w:val="28"/>
          <w:lang w:val="uk-UA"/>
        </w:rPr>
        <w:t>. Еколог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ія (</w:t>
      </w:r>
      <w:r w:rsidR="00B321F8" w:rsidRPr="005D3848">
        <w:rPr>
          <w:rFonts w:ascii="Times New Roman" w:hAnsi="Times New Roman" w:cs="Times New Roman"/>
          <w:b/>
          <w:sz w:val="28"/>
          <w:szCs w:val="28"/>
          <w:lang w:val="uk-UA"/>
        </w:rPr>
        <w:t>6 год.)</w:t>
      </w:r>
    </w:p>
    <w:p w:rsidR="00B4063B" w:rsidRDefault="00B321F8" w:rsidP="00B321F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3848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 Е</w:t>
      </w:r>
      <w:r w:rsidRPr="005D3848">
        <w:rPr>
          <w:rFonts w:ascii="Times New Roman" w:hAnsi="Times New Roman" w:cs="Times New Roman"/>
          <w:sz w:val="28"/>
          <w:szCs w:val="28"/>
          <w:lang w:val="uk-UA"/>
        </w:rPr>
        <w:t>кологія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міста</w:t>
      </w:r>
      <w:r w:rsidRPr="005D3848">
        <w:rPr>
          <w:rFonts w:ascii="Times New Roman" w:hAnsi="Times New Roman" w:cs="Times New Roman"/>
          <w:sz w:val="28"/>
          <w:szCs w:val="28"/>
          <w:lang w:val="uk-UA"/>
        </w:rPr>
        <w:t xml:space="preserve">. Здоров’я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сумчан й </w:t>
      </w:r>
      <w:r w:rsidRPr="005D3848">
        <w:rPr>
          <w:rFonts w:ascii="Times New Roman" w:hAnsi="Times New Roman" w:cs="Times New Roman"/>
          <w:sz w:val="28"/>
          <w:szCs w:val="28"/>
          <w:lang w:val="uk-UA"/>
        </w:rPr>
        <w:t>екологія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21F8" w:rsidRDefault="00B321F8" w:rsidP="00B321F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5D3848">
        <w:rPr>
          <w:rFonts w:ascii="Times New Roman" w:hAnsi="Times New Roman" w:cs="Times New Roman"/>
          <w:sz w:val="28"/>
          <w:szCs w:val="28"/>
          <w:lang w:val="uk-UA"/>
        </w:rPr>
        <w:t xml:space="preserve">Творча робота «Як зберегти місто чистим». </w:t>
      </w:r>
      <w:r>
        <w:rPr>
          <w:rFonts w:ascii="Times New Roman" w:hAnsi="Times New Roman" w:cs="Times New Roman"/>
          <w:sz w:val="28"/>
          <w:szCs w:val="28"/>
          <w:lang w:val="uk-UA"/>
        </w:rPr>
        <w:t>Волонтерська акція.</w:t>
      </w:r>
    </w:p>
    <w:p w:rsidR="00B321F8" w:rsidRPr="005D3848" w:rsidRDefault="00C83E58" w:rsidP="00B321F8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="00E10EA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B321F8" w:rsidRPr="005D38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4063B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Організаційно-</w:t>
      </w:r>
      <w:r w:rsidR="00B321F8">
        <w:rPr>
          <w:rFonts w:ascii="Times New Roman" w:hAnsi="Times New Roman" w:cs="Times New Roman"/>
          <w:b/>
          <w:sz w:val="28"/>
          <w:szCs w:val="28"/>
          <w:lang w:val="uk-UA"/>
        </w:rPr>
        <w:t>масові заходи (4</w:t>
      </w:r>
      <w:r w:rsidR="00B321F8" w:rsidRPr="005D38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B321F8" w:rsidRDefault="00B321F8" w:rsidP="00B321F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3848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Участь в організаційно-масових заходах відділу. Техніка безпеки під час масових заходів.</w:t>
      </w:r>
    </w:p>
    <w:p w:rsidR="00B321F8" w:rsidRPr="006D225A" w:rsidRDefault="00B321F8" w:rsidP="00B321F8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Пі</w:t>
      </w:r>
      <w:r w:rsidR="00E10EAF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сумок</w:t>
      </w:r>
      <w:r w:rsidRPr="006D22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(2 год</w:t>
      </w:r>
      <w:r w:rsidR="00E10EA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6D225A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B321F8" w:rsidRPr="006D225A" w:rsidRDefault="00B321F8" w:rsidP="00B321F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25A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Відкрите заняття за участі батьків, вихованців, педагогів відділу.</w:t>
      </w:r>
    </w:p>
    <w:p w:rsidR="00CD0CE5" w:rsidRPr="006D225A" w:rsidRDefault="00CD0CE5" w:rsidP="00CD0C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44DA" w:rsidRDefault="008444DA" w:rsidP="002E529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</w:p>
    <w:p w:rsidR="00C3744F" w:rsidRPr="006D225A" w:rsidRDefault="00C3744F" w:rsidP="002E529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6D225A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Прогнозований результат</w:t>
      </w:r>
    </w:p>
    <w:p w:rsidR="00C3744F" w:rsidRPr="006D225A" w:rsidRDefault="00C3744F" w:rsidP="002E529B">
      <w:pPr>
        <w:spacing w:after="0" w:line="276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6D225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Вихованці мають знати:</w:t>
      </w:r>
    </w:p>
    <w:p w:rsidR="00C3744F" w:rsidRPr="006D225A" w:rsidRDefault="00C3744F" w:rsidP="00B4063B">
      <w:pPr>
        <w:numPr>
          <w:ilvl w:val="0"/>
          <w:numId w:val="12"/>
        </w:numPr>
        <w:tabs>
          <w:tab w:val="clear" w:pos="1755"/>
          <w:tab w:val="num" w:pos="1134"/>
        </w:tabs>
        <w:spacing w:after="0" w:line="276" w:lineRule="auto"/>
        <w:ind w:left="993" w:hanging="27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історію міста ;</w:t>
      </w:r>
    </w:p>
    <w:p w:rsidR="00C3744F" w:rsidRPr="006D225A" w:rsidRDefault="00C3744F" w:rsidP="00B4063B">
      <w:pPr>
        <w:numPr>
          <w:ilvl w:val="0"/>
          <w:numId w:val="12"/>
        </w:numPr>
        <w:tabs>
          <w:tab w:val="clear" w:pos="1755"/>
          <w:tab w:val="num" w:pos="1134"/>
        </w:tabs>
        <w:spacing w:after="0" w:line="276" w:lineRule="auto"/>
        <w:ind w:left="993" w:hanging="27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символи міста;</w:t>
      </w:r>
    </w:p>
    <w:p w:rsidR="00C3744F" w:rsidRPr="006D225A" w:rsidRDefault="003713A4" w:rsidP="00B4063B">
      <w:pPr>
        <w:numPr>
          <w:ilvl w:val="0"/>
          <w:numId w:val="12"/>
        </w:numPr>
        <w:tabs>
          <w:tab w:val="clear" w:pos="1755"/>
          <w:tab w:val="num" w:pos="1134"/>
        </w:tabs>
        <w:spacing w:after="0" w:line="276" w:lineRule="auto"/>
        <w:ind w:left="993" w:hanging="27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пам’ятники</w:t>
      </w:r>
      <w:r w:rsidR="0034204D"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скульптур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C3744F"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міста; </w:t>
      </w:r>
    </w:p>
    <w:p w:rsidR="00C3744F" w:rsidRPr="006D225A" w:rsidRDefault="00C3744F" w:rsidP="00B4063B">
      <w:pPr>
        <w:numPr>
          <w:ilvl w:val="0"/>
          <w:numId w:val="12"/>
        </w:numPr>
        <w:tabs>
          <w:tab w:val="clear" w:pos="1755"/>
          <w:tab w:val="num" w:pos="1134"/>
        </w:tabs>
        <w:spacing w:after="0" w:line="276" w:lineRule="auto"/>
        <w:ind w:left="993" w:hanging="27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</w:t>
      </w:r>
      <w:r w:rsidR="003713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зеї і</w:t>
      </w:r>
      <w:r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храми Сум;</w:t>
      </w:r>
    </w:p>
    <w:p w:rsidR="00C3744F" w:rsidRPr="006D225A" w:rsidRDefault="003713A4" w:rsidP="00B4063B">
      <w:pPr>
        <w:numPr>
          <w:ilvl w:val="0"/>
          <w:numId w:val="12"/>
        </w:numPr>
        <w:tabs>
          <w:tab w:val="clear" w:pos="1755"/>
          <w:tab w:val="num" w:pos="1134"/>
        </w:tabs>
        <w:spacing w:after="0" w:line="276" w:lineRule="auto"/>
        <w:ind w:left="993" w:hanging="27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театри і кінотеатри</w:t>
      </w:r>
      <w:r w:rsidR="00C3744F"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рідного краю;</w:t>
      </w:r>
    </w:p>
    <w:p w:rsidR="00C3744F" w:rsidRPr="003713A4" w:rsidRDefault="003713A4" w:rsidP="00B4063B">
      <w:pPr>
        <w:numPr>
          <w:ilvl w:val="0"/>
          <w:numId w:val="12"/>
        </w:numPr>
        <w:tabs>
          <w:tab w:val="clear" w:pos="1755"/>
          <w:tab w:val="num" w:pos="1134"/>
        </w:tabs>
        <w:spacing w:after="0" w:line="276" w:lineRule="auto"/>
        <w:ind w:left="993" w:hanging="27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видатних особистостей, які сприяли розвитку міста</w:t>
      </w:r>
      <w:r w:rsidR="00FF51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744F" w:rsidRPr="006D225A" w:rsidRDefault="00C3744F" w:rsidP="002E529B">
      <w:pPr>
        <w:spacing w:after="0" w:line="276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6D225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lastRenderedPageBreak/>
        <w:t>Вихованці мають</w:t>
      </w:r>
      <w:r w:rsidR="003713A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уміти</w:t>
      </w:r>
      <w:r w:rsidRPr="006D225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:</w:t>
      </w:r>
    </w:p>
    <w:p w:rsidR="00C3744F" w:rsidRPr="006D225A" w:rsidRDefault="00C3744F" w:rsidP="00B4063B">
      <w:pPr>
        <w:numPr>
          <w:ilvl w:val="0"/>
          <w:numId w:val="13"/>
        </w:numPr>
        <w:tabs>
          <w:tab w:val="clear" w:pos="1364"/>
        </w:tabs>
        <w:spacing w:after="0" w:line="276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розрізняти історичні споруди, орієнтуватися в місті;</w:t>
      </w:r>
    </w:p>
    <w:p w:rsidR="00C3744F" w:rsidRPr="006D225A" w:rsidRDefault="00C3744F" w:rsidP="00B4063B">
      <w:pPr>
        <w:numPr>
          <w:ilvl w:val="0"/>
          <w:numId w:val="13"/>
        </w:numPr>
        <w:tabs>
          <w:tab w:val="clear" w:pos="1364"/>
        </w:tabs>
        <w:spacing w:after="0" w:line="276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застосовувати отримані знання</w:t>
      </w:r>
      <w:r w:rsidR="003713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повсякденній життєдіяльності</w:t>
      </w:r>
      <w:r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C3744F" w:rsidRDefault="00C3744F" w:rsidP="00B4063B">
      <w:pPr>
        <w:numPr>
          <w:ilvl w:val="0"/>
          <w:numId w:val="13"/>
        </w:numPr>
        <w:tabs>
          <w:tab w:val="clear" w:pos="1364"/>
        </w:tabs>
        <w:spacing w:after="0" w:line="276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13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</w:t>
      </w:r>
      <w:r w:rsidR="00FF51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стосовувати знання англійської </w:t>
      </w:r>
      <w:r w:rsidRPr="003713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мови </w:t>
      </w:r>
      <w:r w:rsidR="003713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повідомлень за визначеними програмою темами.</w:t>
      </w:r>
    </w:p>
    <w:p w:rsidR="003713A4" w:rsidRDefault="003713A4" w:rsidP="003713A4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3713A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Вихованці мають набути досвіду:</w:t>
      </w:r>
    </w:p>
    <w:p w:rsidR="003713A4" w:rsidRPr="00B4063B" w:rsidRDefault="003713A4" w:rsidP="00B4063B">
      <w:pPr>
        <w:pStyle w:val="a8"/>
        <w:numPr>
          <w:ilvl w:val="0"/>
          <w:numId w:val="14"/>
        </w:numPr>
        <w:spacing w:after="0" w:line="276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0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спілкування англійською мовою для розв’язання практичних, творчих завдань;</w:t>
      </w:r>
    </w:p>
    <w:p w:rsidR="003713A4" w:rsidRPr="00B4063B" w:rsidRDefault="003713A4" w:rsidP="00B4063B">
      <w:pPr>
        <w:pStyle w:val="a8"/>
        <w:numPr>
          <w:ilvl w:val="0"/>
          <w:numId w:val="14"/>
        </w:numPr>
        <w:spacing w:after="0" w:line="276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0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спільної навчальної, пізнавальної, творчої діяльності;</w:t>
      </w:r>
    </w:p>
    <w:p w:rsidR="00C3744F" w:rsidRPr="00B4063B" w:rsidRDefault="003713A4" w:rsidP="00B4063B">
      <w:pPr>
        <w:pStyle w:val="a8"/>
        <w:numPr>
          <w:ilvl w:val="0"/>
          <w:numId w:val="14"/>
        </w:numPr>
        <w:spacing w:after="0" w:line="276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0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досягнення визначеної мети в процесі навчально-виховної роботи гуртка.</w:t>
      </w:r>
    </w:p>
    <w:p w:rsidR="00C3744F" w:rsidRPr="006D225A" w:rsidRDefault="00C3744F" w:rsidP="00B4063B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2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Способи визначення результативності реалізації даної програми є: організація і проведення тестування, анкетування, опитування. Форми підведення підсумків реалізації даної програми є: залік, вікторина , участь у конкурсах.</w:t>
      </w:r>
    </w:p>
    <w:p w:rsidR="00AD15BB" w:rsidRPr="006D225A" w:rsidRDefault="00AD15BB" w:rsidP="002E529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D15BB" w:rsidRPr="006D225A" w:rsidRDefault="00AD15BB" w:rsidP="002E529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D22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Орієнтовний перелік обладнання</w:t>
      </w:r>
    </w:p>
    <w:p w:rsidR="00AD15BB" w:rsidRPr="006D225A" w:rsidRDefault="00AD15BB" w:rsidP="002E529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5706"/>
        <w:gridCol w:w="1734"/>
      </w:tblGrid>
      <w:tr w:rsidR="00AD15BB" w:rsidRPr="006D225A" w:rsidTr="008444DA">
        <w:tc>
          <w:tcPr>
            <w:tcW w:w="1276" w:type="dxa"/>
            <w:vAlign w:val="center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5706" w:type="dxa"/>
            <w:vAlign w:val="center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Найменування обладнання</w:t>
            </w:r>
          </w:p>
        </w:tc>
        <w:tc>
          <w:tcPr>
            <w:tcW w:w="1734" w:type="dxa"/>
            <w:vAlign w:val="center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Кількість</w:t>
            </w:r>
          </w:p>
        </w:tc>
      </w:tr>
      <w:tr w:rsidR="00AD15BB" w:rsidRPr="006D225A" w:rsidTr="008444DA">
        <w:tc>
          <w:tcPr>
            <w:tcW w:w="127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570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Комп’ютер</w:t>
            </w:r>
          </w:p>
        </w:tc>
        <w:tc>
          <w:tcPr>
            <w:tcW w:w="1734" w:type="dxa"/>
          </w:tcPr>
          <w:p w:rsidR="00AD15BB" w:rsidRPr="006D225A" w:rsidRDefault="00AD15BB" w:rsidP="008444DA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AD15BB" w:rsidRPr="006D225A" w:rsidTr="008444DA">
        <w:tc>
          <w:tcPr>
            <w:tcW w:w="127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570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Мультимедійний проектор</w:t>
            </w:r>
          </w:p>
        </w:tc>
        <w:tc>
          <w:tcPr>
            <w:tcW w:w="1734" w:type="dxa"/>
          </w:tcPr>
          <w:p w:rsidR="00AD15BB" w:rsidRPr="006D225A" w:rsidRDefault="00AD15BB" w:rsidP="008444DA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AD15BB" w:rsidRPr="006D225A" w:rsidTr="008444DA">
        <w:tc>
          <w:tcPr>
            <w:tcW w:w="127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570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Накопичувач USB Flash-drive</w:t>
            </w:r>
          </w:p>
        </w:tc>
        <w:tc>
          <w:tcPr>
            <w:tcW w:w="1734" w:type="dxa"/>
          </w:tcPr>
          <w:p w:rsidR="00AD15BB" w:rsidRPr="006D225A" w:rsidRDefault="00AD15BB" w:rsidP="008444DA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AD15BB" w:rsidRPr="006D225A" w:rsidTr="008444DA">
        <w:tc>
          <w:tcPr>
            <w:tcW w:w="127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570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Компаси</w:t>
            </w:r>
          </w:p>
        </w:tc>
        <w:tc>
          <w:tcPr>
            <w:tcW w:w="1734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D15BB" w:rsidRPr="006D225A" w:rsidTr="008444DA">
        <w:tc>
          <w:tcPr>
            <w:tcW w:w="127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570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Аптечка</w:t>
            </w:r>
          </w:p>
        </w:tc>
        <w:tc>
          <w:tcPr>
            <w:tcW w:w="1734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D15BB" w:rsidRPr="006D225A" w:rsidTr="008444DA">
        <w:tc>
          <w:tcPr>
            <w:tcW w:w="127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70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Канцелярське приладдя</w:t>
            </w:r>
          </w:p>
        </w:tc>
        <w:tc>
          <w:tcPr>
            <w:tcW w:w="1734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D15BB" w:rsidRPr="006D225A" w:rsidTr="008444DA">
        <w:tc>
          <w:tcPr>
            <w:tcW w:w="1276" w:type="dxa"/>
          </w:tcPr>
          <w:p w:rsidR="00AD15BB" w:rsidRPr="006D225A" w:rsidRDefault="008444DA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AD15BB"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570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Папір </w:t>
            </w:r>
          </w:p>
        </w:tc>
        <w:tc>
          <w:tcPr>
            <w:tcW w:w="1734" w:type="dxa"/>
            <w:vMerge w:val="restart"/>
            <w:vAlign w:val="center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 потребою</w:t>
            </w:r>
          </w:p>
        </w:tc>
      </w:tr>
      <w:tr w:rsidR="00AD15BB" w:rsidRPr="006D225A" w:rsidTr="008444DA">
        <w:tc>
          <w:tcPr>
            <w:tcW w:w="1276" w:type="dxa"/>
          </w:tcPr>
          <w:p w:rsidR="00AD15BB" w:rsidRPr="006D225A" w:rsidRDefault="008444DA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AD15BB"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5706" w:type="dxa"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D22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Олівці</w:t>
            </w:r>
          </w:p>
        </w:tc>
        <w:tc>
          <w:tcPr>
            <w:tcW w:w="1734" w:type="dxa"/>
            <w:vMerge/>
          </w:tcPr>
          <w:p w:rsidR="00AD15BB" w:rsidRPr="006D225A" w:rsidRDefault="00AD15BB" w:rsidP="002E529B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AD15BB" w:rsidRPr="006D225A" w:rsidRDefault="00AD15BB" w:rsidP="002E529B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D15BB" w:rsidRPr="006D225A" w:rsidRDefault="00AD15BB" w:rsidP="002E529B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44DA" w:rsidRDefault="008444DA" w:rsidP="002E529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B4063B" w:rsidRDefault="00B4063B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br w:type="page"/>
      </w:r>
    </w:p>
    <w:p w:rsidR="008444DA" w:rsidRDefault="008444DA" w:rsidP="002E529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AD15BB" w:rsidRPr="006D225A" w:rsidRDefault="005E42CD" w:rsidP="002E529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СПИСОК ЛІТЕРАТУРИ</w:t>
      </w:r>
    </w:p>
    <w:p w:rsidR="00AD15BB" w:rsidRPr="006D225A" w:rsidRDefault="00AD15BB" w:rsidP="002E529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AD15BB" w:rsidRPr="006D225A" w:rsidRDefault="00AD15BB" w:rsidP="002E529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6D225A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Література для дітей:</w:t>
      </w:r>
    </w:p>
    <w:p w:rsidR="001107CC" w:rsidRPr="006D225A" w:rsidRDefault="004C3E80" w:rsidP="00B4063B">
      <w:pPr>
        <w:pStyle w:val="a8"/>
        <w:numPr>
          <w:ilvl w:val="0"/>
          <w:numId w:val="5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D225A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Тихенко Л.В., Пархоменко І.В. Я розповім тобі про Суми</w:t>
      </w:r>
      <w:r w:rsidR="00B4063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6D225A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: навчальний порадник. – Суми</w:t>
      </w:r>
      <w:r w:rsidR="00B4063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6D225A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: </w:t>
      </w:r>
      <w:r w:rsidR="00E3059D" w:rsidRPr="006D225A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Юрайт, 2016, </w:t>
      </w:r>
      <w:r w:rsidR="00B4063B">
        <w:rPr>
          <w:rFonts w:ascii="Symbol" w:eastAsia="Times New Roman" w:hAnsi="Symbol" w:cs="Times New Roman"/>
          <w:sz w:val="27"/>
          <w:szCs w:val="27"/>
          <w:lang w:val="uk-UA" w:eastAsia="ru-RU"/>
        </w:rPr>
        <w:t></w:t>
      </w:r>
      <w:r w:rsidR="00E3059D" w:rsidRPr="006D225A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32 с.</w:t>
      </w:r>
    </w:p>
    <w:p w:rsidR="004C3E80" w:rsidRPr="006D225A" w:rsidRDefault="004C3E80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>2. Бойко Л. Чудо-дерево Сумщини дивує Україну</w:t>
      </w:r>
      <w:r w:rsidR="00B406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: До числа фіналістів акції "Сім природних чудес України увійшла ботанічна пам'ятка природи Кролевецького краю – яблуня-колонія // Сумщина. – 2008. </w:t>
      </w:r>
      <w:r w:rsidR="00B4063B">
        <w:rPr>
          <w:rFonts w:ascii="Symbol" w:hAnsi="Symbol" w:cs="Times New Roman"/>
          <w:sz w:val="28"/>
          <w:szCs w:val="28"/>
          <w:lang w:val="uk-UA"/>
        </w:rPr>
        <w:t>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№ 81. – С. 1.</w:t>
      </w:r>
    </w:p>
    <w:p w:rsidR="004C3E80" w:rsidRPr="006D225A" w:rsidRDefault="004C3E80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>3. Вертіль О. У затінку, під козацькою шовковицею //</w:t>
      </w:r>
      <w:r w:rsidR="00B406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Урядовий кур’єр. – 2009. </w:t>
      </w:r>
      <w:r w:rsidR="00B4063B">
        <w:rPr>
          <w:rFonts w:ascii="Symbol" w:hAnsi="Symbol" w:cs="Times New Roman"/>
          <w:sz w:val="28"/>
          <w:szCs w:val="28"/>
          <w:lang w:val="uk-UA"/>
        </w:rPr>
        <w:t>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№ 128 (18 липня). – С. 16.</w:t>
      </w:r>
    </w:p>
    <w:p w:rsidR="004C3E80" w:rsidRPr="006D225A" w:rsidRDefault="004C3E80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4. Голуб І. Краєзнавча робота Дніпропетровської ОУНБ: витоки, напрями діяльності, пріоритети та перспективи розвитку // Бібліотечна планета. – 2005. </w:t>
      </w:r>
      <w:r w:rsidR="00B4063B">
        <w:rPr>
          <w:rFonts w:ascii="Symbol" w:hAnsi="Symbol" w:cs="Times New Roman"/>
          <w:sz w:val="28"/>
          <w:szCs w:val="28"/>
          <w:lang w:val="uk-UA"/>
        </w:rPr>
        <w:t>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№ 3. – С. 15-19.</w:t>
      </w:r>
    </w:p>
    <w:p w:rsidR="004C3E80" w:rsidRPr="006D225A" w:rsidRDefault="004C3E80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5. Дем’янова М. Краєзнавство – це цікаво // Світ дитячих бібліотек. – 2008. </w:t>
      </w:r>
      <w:r w:rsidR="00B4063B">
        <w:rPr>
          <w:rFonts w:ascii="Symbol" w:hAnsi="Symbol" w:cs="Times New Roman"/>
          <w:sz w:val="28"/>
          <w:szCs w:val="28"/>
          <w:lang w:val="uk-UA"/>
        </w:rPr>
        <w:t>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№ 2. – С. 16.</w:t>
      </w:r>
    </w:p>
    <w:p w:rsidR="004C3E80" w:rsidRPr="006D225A" w:rsidRDefault="00B4063B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Диво-калейдоскоп «Пам’ятки природи Сумщини»</w:t>
      </w:r>
      <w:r w:rsidR="004C3E80"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//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3E80" w:rsidRPr="006D225A">
        <w:rPr>
          <w:rFonts w:ascii="Times New Roman" w:hAnsi="Times New Roman" w:cs="Times New Roman"/>
          <w:sz w:val="28"/>
          <w:szCs w:val="28"/>
          <w:lang w:val="uk-UA"/>
        </w:rPr>
        <w:t>Краса землі моєї України: методичні поради на допомогу популяризації екологічних знань. – Суми: ОУНБ, 2007. –С. 17-24. – м/м № 3675.</w:t>
      </w:r>
    </w:p>
    <w:p w:rsidR="004C3E80" w:rsidRPr="006D225A" w:rsidRDefault="004C3E80" w:rsidP="00B4063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7. Казакова Л. Обласна дитяча бібліотека у краєзнавчому просторі // Світ дитячих бібліотек. – 2005. </w:t>
      </w:r>
      <w:r w:rsidR="00B4063B">
        <w:rPr>
          <w:rFonts w:ascii="Symbol" w:hAnsi="Symbol" w:cs="Times New Roman"/>
          <w:sz w:val="28"/>
          <w:szCs w:val="28"/>
          <w:lang w:val="uk-UA"/>
        </w:rPr>
        <w:t>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№ 1. – С. 7-9.</w:t>
      </w:r>
    </w:p>
    <w:p w:rsidR="004C3E80" w:rsidRPr="006D225A" w:rsidRDefault="004C3E80" w:rsidP="00C83E58">
      <w:pPr>
        <w:pStyle w:val="a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Башкатова О. Розвиток краєзнавчого потенціалу у сучасному інформаційному просторі // Світ дитячих бібліотек. – 2006. </w:t>
      </w:r>
      <w:r w:rsidR="00C83E58">
        <w:rPr>
          <w:rFonts w:ascii="Symbol" w:hAnsi="Symbol" w:cs="Times New Roman"/>
          <w:sz w:val="28"/>
          <w:szCs w:val="28"/>
          <w:lang w:val="uk-UA"/>
        </w:rPr>
        <w:t>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№ 4. – С. 32-33.</w:t>
      </w:r>
    </w:p>
    <w:p w:rsidR="00AD15BB" w:rsidRPr="006D225A" w:rsidRDefault="00AD15BB" w:rsidP="002E529B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D15BB" w:rsidRPr="006D225A" w:rsidRDefault="00AD15BB" w:rsidP="002E529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6D225A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Література для </w:t>
      </w:r>
      <w:r w:rsidR="00C83E58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педагог</w:t>
      </w:r>
      <w:r w:rsidRPr="006D225A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ів:</w:t>
      </w:r>
    </w:p>
    <w:p w:rsidR="00E3059D" w:rsidRPr="006D225A" w:rsidRDefault="00E3059D" w:rsidP="002E529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E3059D" w:rsidRPr="006D225A" w:rsidRDefault="00E3059D" w:rsidP="002E529B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Манжула Т. Бібліотечне краєзнавство у системі формування духовності користувачів та збереження культурної спадщини краю // Світ дитячих бібліотек. – 2007. </w:t>
      </w:r>
      <w:r w:rsidR="00C83E58">
        <w:rPr>
          <w:rFonts w:ascii="Symbol" w:hAnsi="Symbol" w:cs="Times New Roman"/>
          <w:sz w:val="28"/>
          <w:szCs w:val="28"/>
          <w:lang w:val="uk-UA"/>
        </w:rPr>
        <w:t>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№ 4. – С. 27-29.</w:t>
      </w:r>
    </w:p>
    <w:p w:rsidR="00E3059D" w:rsidRPr="006D225A" w:rsidRDefault="00E3059D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>2. Матвієнко-Гарнага Ф. Краєзнавство і краєзнавча робота //</w:t>
      </w:r>
      <w:r w:rsidR="00C83E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Краєзнавство. Географія. Туризм. – 2008. </w:t>
      </w:r>
      <w:r w:rsidR="00C83E58">
        <w:rPr>
          <w:rFonts w:ascii="Symbol" w:hAnsi="Symbol" w:cs="Times New Roman"/>
          <w:sz w:val="28"/>
          <w:szCs w:val="28"/>
          <w:lang w:val="uk-UA"/>
        </w:rPr>
        <w:t>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№ 40. – С. 2-11.</w:t>
      </w:r>
    </w:p>
    <w:p w:rsidR="00E3059D" w:rsidRPr="006D225A" w:rsidRDefault="00E3059D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>3. По рідному краю, по рідному місту: краєзнавча подорож.</w:t>
      </w:r>
      <w:r w:rsidR="00C83E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>– Суми</w:t>
      </w:r>
      <w:r w:rsidR="00C83E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>: ОДБ, 2001. – 35 с. – м/м № 3251.</w:t>
      </w:r>
    </w:p>
    <w:p w:rsidR="00E3059D" w:rsidRPr="006D225A" w:rsidRDefault="00E3059D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>4. Роздобудько С. Краєзнавча робота</w:t>
      </w:r>
      <w:r w:rsidR="00C83E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>: сучасний аспект //</w:t>
      </w:r>
      <w:r w:rsidR="00C83E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Бібліотечна планета. – 2004. </w:t>
      </w:r>
      <w:r w:rsidR="00C83E58">
        <w:rPr>
          <w:rFonts w:ascii="Symbol" w:hAnsi="Symbol" w:cs="Times New Roman"/>
          <w:sz w:val="28"/>
          <w:szCs w:val="28"/>
          <w:lang w:val="uk-UA"/>
        </w:rPr>
        <w:t>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№ 4. – С. 28.</w:t>
      </w:r>
    </w:p>
    <w:p w:rsidR="00E3059D" w:rsidRPr="006D225A" w:rsidRDefault="00E3059D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>5. Терещенко Н. Вивчення фольклору та традицій рідного краю як один з провідн</w:t>
      </w:r>
      <w:r w:rsidR="00C83E58">
        <w:rPr>
          <w:rFonts w:ascii="Times New Roman" w:hAnsi="Times New Roman" w:cs="Times New Roman"/>
          <w:sz w:val="28"/>
          <w:szCs w:val="28"/>
          <w:lang w:val="uk-UA"/>
        </w:rPr>
        <w:t>их напрямів роботи читацьких об’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єднань // Світ дитячих бібліотек. – 2007. </w:t>
      </w:r>
      <w:r w:rsidR="00C83E58">
        <w:rPr>
          <w:rFonts w:ascii="Symbol" w:hAnsi="Symbol" w:cs="Times New Roman"/>
          <w:sz w:val="28"/>
          <w:szCs w:val="28"/>
          <w:lang w:val="uk-UA"/>
        </w:rPr>
        <w:t>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№ 4. – С. 20.</w:t>
      </w:r>
    </w:p>
    <w:p w:rsidR="00E3059D" w:rsidRPr="006D225A" w:rsidRDefault="00E3059D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6. Церковна В. Краєзнавство як джерело громадського і духовного розвитку підростка // Світ дитячих бібліотек. – 2009. </w:t>
      </w:r>
      <w:r w:rsidR="00C83E58">
        <w:rPr>
          <w:rFonts w:ascii="Symbol" w:hAnsi="Symbol" w:cs="Times New Roman"/>
          <w:sz w:val="28"/>
          <w:szCs w:val="28"/>
          <w:lang w:val="uk-UA"/>
        </w:rPr>
        <w:t>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№1. – С. 8-10.</w:t>
      </w:r>
    </w:p>
    <w:p w:rsidR="00E3059D" w:rsidRPr="006D225A" w:rsidRDefault="00E3059D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>7. Чернецька О., Олейнікова А. Бібліографічні посібники з краєзнавства – потенціал інформаційно-виховного ресурсу для роботи з користувачами бібліотеки для дітей //</w:t>
      </w:r>
      <w:r w:rsidR="00C83E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Бібліотечна планета. – 2009. </w:t>
      </w:r>
      <w:r w:rsidR="00C83E58">
        <w:rPr>
          <w:rFonts w:ascii="Symbol" w:hAnsi="Symbol" w:cs="Times New Roman"/>
          <w:sz w:val="28"/>
          <w:szCs w:val="28"/>
          <w:lang w:val="uk-UA"/>
        </w:rPr>
        <w:t>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№ 1. – С. 31-32.</w:t>
      </w:r>
    </w:p>
    <w:p w:rsidR="00C83E58" w:rsidRDefault="00E3059D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>8. Чи знаєте ви свій край?: методично-бібліографічні рекомендації по проведенню краєзнавчої вікторини. – Суми</w:t>
      </w:r>
      <w:r w:rsidR="00C83E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: ОУНБ, 2003. – 32 с. – м/м </w:t>
      </w:r>
    </w:p>
    <w:p w:rsidR="00E3059D" w:rsidRPr="006D225A" w:rsidRDefault="00E3059D" w:rsidP="00C83E5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>№ 3406.</w:t>
      </w:r>
    </w:p>
    <w:p w:rsidR="00AD15BB" w:rsidRDefault="00E3059D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9. Юхимчук Н. Любов до рідного краю – основа патріотизму // Світ дитячих бібліотек. – 2007. </w:t>
      </w:r>
      <w:r w:rsidR="00C83E58">
        <w:rPr>
          <w:rFonts w:ascii="Symbol" w:hAnsi="Symbol" w:cs="Times New Roman"/>
          <w:sz w:val="28"/>
          <w:szCs w:val="28"/>
          <w:lang w:val="uk-UA"/>
        </w:rPr>
        <w:t></w:t>
      </w:r>
      <w:r w:rsidRPr="006D225A">
        <w:rPr>
          <w:rFonts w:ascii="Times New Roman" w:hAnsi="Times New Roman" w:cs="Times New Roman"/>
          <w:sz w:val="28"/>
          <w:szCs w:val="28"/>
          <w:lang w:val="uk-UA"/>
        </w:rPr>
        <w:t xml:space="preserve"> № 5. – С. 6-8.</w:t>
      </w: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F063E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829" w:rsidRDefault="00EB3829" w:rsidP="002E52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2BCA" w:rsidRPr="00CA2413" w:rsidRDefault="00D82BCA" w:rsidP="00CA24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82BCA" w:rsidRPr="00CA2413" w:rsidSect="00362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97E" w:rsidRDefault="0070197E" w:rsidP="00961D02">
      <w:pPr>
        <w:spacing w:after="0" w:line="240" w:lineRule="auto"/>
      </w:pPr>
      <w:r>
        <w:separator/>
      </w:r>
    </w:p>
  </w:endnote>
  <w:endnote w:type="continuationSeparator" w:id="1">
    <w:p w:rsidR="0070197E" w:rsidRDefault="0070197E" w:rsidP="00961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97E" w:rsidRDefault="0070197E" w:rsidP="00961D02">
      <w:pPr>
        <w:spacing w:after="0" w:line="240" w:lineRule="auto"/>
      </w:pPr>
      <w:r>
        <w:separator/>
      </w:r>
    </w:p>
  </w:footnote>
  <w:footnote w:type="continuationSeparator" w:id="1">
    <w:p w:rsidR="0070197E" w:rsidRDefault="0070197E" w:rsidP="00961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C27"/>
    <w:multiLevelType w:val="hybridMultilevel"/>
    <w:tmpl w:val="155E14E6"/>
    <w:lvl w:ilvl="0" w:tplc="F2009B0C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12E168B6"/>
    <w:multiLevelType w:val="hybridMultilevel"/>
    <w:tmpl w:val="E964573E"/>
    <w:lvl w:ilvl="0" w:tplc="8A44DB4E">
      <w:start w:val="1"/>
      <w:numFmt w:val="bullet"/>
      <w:lvlText w:val="‒"/>
      <w:lvlJc w:val="left"/>
      <w:pPr>
        <w:tabs>
          <w:tab w:val="num" w:pos="1755"/>
        </w:tabs>
        <w:ind w:left="1755" w:hanging="103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ADE70B3"/>
    <w:multiLevelType w:val="hybridMultilevel"/>
    <w:tmpl w:val="0C8CCAF2"/>
    <w:lvl w:ilvl="0" w:tplc="D96CA85A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A872B6D"/>
    <w:multiLevelType w:val="hybridMultilevel"/>
    <w:tmpl w:val="4C2CA5BA"/>
    <w:lvl w:ilvl="0" w:tplc="F2009B0C">
      <w:start w:val="1"/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4">
    <w:nsid w:val="377A0614"/>
    <w:multiLevelType w:val="hybridMultilevel"/>
    <w:tmpl w:val="AE06A574"/>
    <w:lvl w:ilvl="0" w:tplc="8A44DB4E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4D7313E"/>
    <w:multiLevelType w:val="hybridMultilevel"/>
    <w:tmpl w:val="AABA1248"/>
    <w:lvl w:ilvl="0" w:tplc="F2009B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D0E5EE9"/>
    <w:multiLevelType w:val="hybridMultilevel"/>
    <w:tmpl w:val="13448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44CEC"/>
    <w:multiLevelType w:val="hybridMultilevel"/>
    <w:tmpl w:val="76C03D92"/>
    <w:lvl w:ilvl="0" w:tplc="AD54222C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FBB7DD5"/>
    <w:multiLevelType w:val="hybridMultilevel"/>
    <w:tmpl w:val="FC725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4F03E1"/>
    <w:multiLevelType w:val="hybridMultilevel"/>
    <w:tmpl w:val="CCFA509E"/>
    <w:lvl w:ilvl="0" w:tplc="8A44DB4E">
      <w:start w:val="1"/>
      <w:numFmt w:val="bullet"/>
      <w:lvlText w:val="‒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10">
    <w:nsid w:val="638F37F0"/>
    <w:multiLevelType w:val="hybridMultilevel"/>
    <w:tmpl w:val="48926182"/>
    <w:lvl w:ilvl="0" w:tplc="8A44DB4E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72C3DE3"/>
    <w:multiLevelType w:val="hybridMultilevel"/>
    <w:tmpl w:val="76DA0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25535"/>
    <w:multiLevelType w:val="hybridMultilevel"/>
    <w:tmpl w:val="0136DD0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85404E"/>
    <w:multiLevelType w:val="hybridMultilevel"/>
    <w:tmpl w:val="7FD6C6CC"/>
    <w:lvl w:ilvl="0" w:tplc="F2009B0C">
      <w:start w:val="1"/>
      <w:numFmt w:val="bullet"/>
      <w:lvlText w:val=""/>
      <w:lvlJc w:val="left"/>
      <w:pPr>
        <w:tabs>
          <w:tab w:val="num" w:pos="1755"/>
        </w:tabs>
        <w:ind w:left="1755" w:hanging="103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2"/>
  </w:num>
  <w:num w:numId="5">
    <w:abstractNumId w:val="11"/>
  </w:num>
  <w:num w:numId="6">
    <w:abstractNumId w:val="6"/>
  </w:num>
  <w:num w:numId="7">
    <w:abstractNumId w:val="2"/>
  </w:num>
  <w:num w:numId="8">
    <w:abstractNumId w:val="10"/>
  </w:num>
  <w:num w:numId="9">
    <w:abstractNumId w:val="7"/>
  </w:num>
  <w:num w:numId="10">
    <w:abstractNumId w:val="4"/>
  </w:num>
  <w:num w:numId="11">
    <w:abstractNumId w:val="5"/>
  </w:num>
  <w:num w:numId="12">
    <w:abstractNumId w:val="13"/>
  </w:num>
  <w:num w:numId="13">
    <w:abstractNumId w:val="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30E4"/>
    <w:rsid w:val="00010C9F"/>
    <w:rsid w:val="000150A5"/>
    <w:rsid w:val="0006704F"/>
    <w:rsid w:val="0009025D"/>
    <w:rsid w:val="001107CC"/>
    <w:rsid w:val="00187FEB"/>
    <w:rsid w:val="001B0259"/>
    <w:rsid w:val="001D19F2"/>
    <w:rsid w:val="001E02BB"/>
    <w:rsid w:val="001E55B0"/>
    <w:rsid w:val="00267827"/>
    <w:rsid w:val="002679C7"/>
    <w:rsid w:val="0027108C"/>
    <w:rsid w:val="002D1BB1"/>
    <w:rsid w:val="002E529B"/>
    <w:rsid w:val="002E7793"/>
    <w:rsid w:val="002F0B2C"/>
    <w:rsid w:val="0034204D"/>
    <w:rsid w:val="00362DBE"/>
    <w:rsid w:val="003713A4"/>
    <w:rsid w:val="0037424F"/>
    <w:rsid w:val="00382876"/>
    <w:rsid w:val="0038445A"/>
    <w:rsid w:val="00385982"/>
    <w:rsid w:val="003C5E85"/>
    <w:rsid w:val="004359A6"/>
    <w:rsid w:val="004436D6"/>
    <w:rsid w:val="0044564C"/>
    <w:rsid w:val="004A2DF1"/>
    <w:rsid w:val="004C3E80"/>
    <w:rsid w:val="00543E20"/>
    <w:rsid w:val="00546020"/>
    <w:rsid w:val="00561814"/>
    <w:rsid w:val="00594818"/>
    <w:rsid w:val="005A3BBD"/>
    <w:rsid w:val="005D3848"/>
    <w:rsid w:val="005E2463"/>
    <w:rsid w:val="005E42CD"/>
    <w:rsid w:val="006078CE"/>
    <w:rsid w:val="0063478C"/>
    <w:rsid w:val="0063498F"/>
    <w:rsid w:val="0067143D"/>
    <w:rsid w:val="00684216"/>
    <w:rsid w:val="006B4BE0"/>
    <w:rsid w:val="006D225A"/>
    <w:rsid w:val="0070197E"/>
    <w:rsid w:val="007C0762"/>
    <w:rsid w:val="00801EF7"/>
    <w:rsid w:val="0083387B"/>
    <w:rsid w:val="008444DA"/>
    <w:rsid w:val="00847410"/>
    <w:rsid w:val="00881742"/>
    <w:rsid w:val="008934AD"/>
    <w:rsid w:val="008B7AEE"/>
    <w:rsid w:val="0092033A"/>
    <w:rsid w:val="009377A2"/>
    <w:rsid w:val="009421E9"/>
    <w:rsid w:val="0094604E"/>
    <w:rsid w:val="00961D02"/>
    <w:rsid w:val="0098323F"/>
    <w:rsid w:val="009D3B96"/>
    <w:rsid w:val="00A646B4"/>
    <w:rsid w:val="00AD15BB"/>
    <w:rsid w:val="00B321F8"/>
    <w:rsid w:val="00B362AC"/>
    <w:rsid w:val="00B4063B"/>
    <w:rsid w:val="00B53DA0"/>
    <w:rsid w:val="00B65748"/>
    <w:rsid w:val="00BA06C1"/>
    <w:rsid w:val="00BC4E20"/>
    <w:rsid w:val="00BE7CC2"/>
    <w:rsid w:val="00C01263"/>
    <w:rsid w:val="00C05843"/>
    <w:rsid w:val="00C06064"/>
    <w:rsid w:val="00C242A1"/>
    <w:rsid w:val="00C3744F"/>
    <w:rsid w:val="00C530E4"/>
    <w:rsid w:val="00C83E58"/>
    <w:rsid w:val="00CA151B"/>
    <w:rsid w:val="00CA2413"/>
    <w:rsid w:val="00CA6C71"/>
    <w:rsid w:val="00CD0CE5"/>
    <w:rsid w:val="00D06B5D"/>
    <w:rsid w:val="00D4757D"/>
    <w:rsid w:val="00D539C9"/>
    <w:rsid w:val="00D82BCA"/>
    <w:rsid w:val="00DA0D89"/>
    <w:rsid w:val="00DB055D"/>
    <w:rsid w:val="00DC15EA"/>
    <w:rsid w:val="00DF2AF1"/>
    <w:rsid w:val="00E10EAF"/>
    <w:rsid w:val="00E23803"/>
    <w:rsid w:val="00E3059D"/>
    <w:rsid w:val="00E97C87"/>
    <w:rsid w:val="00EA4ADD"/>
    <w:rsid w:val="00EB3829"/>
    <w:rsid w:val="00EF6B84"/>
    <w:rsid w:val="00F063ED"/>
    <w:rsid w:val="00F12CCE"/>
    <w:rsid w:val="00F97331"/>
    <w:rsid w:val="00FC5136"/>
    <w:rsid w:val="00FF5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1D02"/>
  </w:style>
  <w:style w:type="paragraph" w:styleId="a5">
    <w:name w:val="footer"/>
    <w:basedOn w:val="a"/>
    <w:link w:val="a6"/>
    <w:uiPriority w:val="99"/>
    <w:unhideWhenUsed/>
    <w:rsid w:val="0096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1D02"/>
  </w:style>
  <w:style w:type="table" w:styleId="a7">
    <w:name w:val="Table Grid"/>
    <w:basedOn w:val="a1"/>
    <w:uiPriority w:val="39"/>
    <w:rsid w:val="005E24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C3E8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9377A2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435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B8C74-F9CA-42EA-B373-078F174A4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2277</Words>
  <Characters>12983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K</dc:creator>
  <cp:keywords/>
  <dc:description/>
  <cp:lastModifiedBy>COMP</cp:lastModifiedBy>
  <cp:revision>38</cp:revision>
  <dcterms:created xsi:type="dcterms:W3CDTF">2017-05-21T07:42:00Z</dcterms:created>
  <dcterms:modified xsi:type="dcterms:W3CDTF">2017-09-20T06:41:00Z</dcterms:modified>
</cp:coreProperties>
</file>